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14EF" w:rsidRPr="00081482" w:rsidRDefault="00C914EF" w:rsidP="0007490C">
      <w:pPr>
        <w:spacing w:line="216" w:lineRule="auto"/>
        <w:rPr>
          <w:rFonts w:ascii="Times New Roman" w:hAnsi="Times New Roman" w:cs="Times New Roman"/>
          <w:sz w:val="24"/>
          <w:szCs w:val="24"/>
          <w:lang w:val="uk-UA"/>
        </w:rPr>
      </w:pPr>
      <w:r w:rsidRPr="00081482">
        <w:rPr>
          <w:rFonts w:ascii="Times New Roman" w:hAnsi="Times New Roman" w:cs="Times New Roman"/>
          <w:sz w:val="24"/>
          <w:szCs w:val="24"/>
          <w:lang w:val="uk-UA"/>
        </w:rPr>
        <w:t>(</w:t>
      </w:r>
      <w:r w:rsidRPr="00081482">
        <w:rPr>
          <w:rFonts w:ascii="Times New Roman" w:hAnsi="Times New Roman" w:cs="Times New Roman"/>
          <w:sz w:val="24"/>
          <w:szCs w:val="24"/>
        </w:rPr>
        <w:t>Наказ від 04.03.2020 №</w:t>
      </w:r>
      <w:bookmarkStart w:id="0" w:name="_GoBack"/>
      <w:bookmarkEnd w:id="0"/>
      <w:r w:rsidRPr="00081482">
        <w:rPr>
          <w:rFonts w:ascii="Times New Roman" w:hAnsi="Times New Roman" w:cs="Times New Roman"/>
          <w:sz w:val="24"/>
          <w:szCs w:val="24"/>
        </w:rPr>
        <w:t>250-Д</w:t>
      </w:r>
      <w:r w:rsidRPr="00081482">
        <w:rPr>
          <w:rFonts w:ascii="Times New Roman" w:hAnsi="Times New Roman" w:cs="Times New Roman"/>
          <w:sz w:val="24"/>
          <w:szCs w:val="24"/>
          <w:lang w:val="uk-UA"/>
        </w:rPr>
        <w:t xml:space="preserve"> «</w:t>
      </w:r>
      <w:r w:rsidRPr="00081482">
        <w:rPr>
          <w:rFonts w:ascii="Times New Roman" w:hAnsi="Times New Roman" w:cs="Times New Roman"/>
          <w:sz w:val="24"/>
          <w:szCs w:val="24"/>
        </w:rPr>
        <w:t>Про затвердження</w:t>
      </w:r>
      <w:r w:rsidRPr="00081482">
        <w:rPr>
          <w:rFonts w:ascii="Times New Roman" w:hAnsi="Times New Roman" w:cs="Times New Roman"/>
          <w:sz w:val="24"/>
          <w:szCs w:val="24"/>
          <w:lang w:val="uk-UA"/>
        </w:rPr>
        <w:t xml:space="preserve"> </w:t>
      </w:r>
      <w:r w:rsidRPr="00081482">
        <w:rPr>
          <w:rFonts w:ascii="Times New Roman" w:hAnsi="Times New Roman" w:cs="Times New Roman"/>
          <w:sz w:val="24"/>
          <w:szCs w:val="24"/>
        </w:rPr>
        <w:t>структури Силабусу</w:t>
      </w:r>
      <w:r w:rsidRPr="00081482">
        <w:rPr>
          <w:rFonts w:ascii="Times New Roman" w:hAnsi="Times New Roman" w:cs="Times New Roman"/>
          <w:sz w:val="24"/>
          <w:szCs w:val="24"/>
          <w:lang w:val="uk-UA"/>
        </w:rPr>
        <w:t>» (н</w:t>
      </w:r>
      <w:r w:rsidRPr="00081482">
        <w:rPr>
          <w:rFonts w:ascii="Times New Roman" w:hAnsi="Times New Roman" w:cs="Times New Roman"/>
          <w:sz w:val="24"/>
          <w:szCs w:val="24"/>
        </w:rPr>
        <w:t>а підставі рішення вченої ради Х</w:t>
      </w:r>
      <w:r>
        <w:rPr>
          <w:rFonts w:ascii="Times New Roman" w:hAnsi="Times New Roman" w:cs="Times New Roman"/>
          <w:sz w:val="24"/>
          <w:szCs w:val="24"/>
          <w:lang w:val="uk-UA"/>
        </w:rPr>
        <w:t>ДУ</w:t>
      </w:r>
      <w:r w:rsidRPr="00081482">
        <w:rPr>
          <w:rFonts w:ascii="Times New Roman" w:hAnsi="Times New Roman" w:cs="Times New Roman"/>
          <w:sz w:val="24"/>
          <w:szCs w:val="24"/>
        </w:rPr>
        <w:t xml:space="preserve"> (протокол від 24.02.2020 №8)</w:t>
      </w:r>
      <w:r w:rsidRPr="00081482">
        <w:rPr>
          <w:rFonts w:ascii="Times New Roman" w:hAnsi="Times New Roman" w:cs="Times New Roman"/>
          <w:sz w:val="24"/>
          <w:szCs w:val="24"/>
          <w:lang w:val="uk-UA"/>
        </w:rPr>
        <w:t>)</w:t>
      </w:r>
    </w:p>
    <w:p w:rsidR="00C914EF" w:rsidRDefault="00C914EF" w:rsidP="0007490C">
      <w:pPr>
        <w:spacing w:after="0" w:line="240" w:lineRule="auto"/>
        <w:jc w:val="center"/>
        <w:rPr>
          <w:rFonts w:ascii="Times New Roman" w:hAnsi="Times New Roman" w:cs="Times New Roman"/>
          <w:sz w:val="28"/>
          <w:szCs w:val="28"/>
        </w:rPr>
      </w:pPr>
    </w:p>
    <w:p w:rsidR="00C914EF" w:rsidRPr="00A44881" w:rsidRDefault="00C914EF" w:rsidP="0007490C">
      <w:pPr>
        <w:jc w:val="center"/>
        <w:rPr>
          <w:rFonts w:ascii="Times New Roman" w:hAnsi="Times New Roman" w:cs="Times New Roman"/>
          <w:b/>
          <w:bCs/>
          <w:sz w:val="28"/>
          <w:szCs w:val="28"/>
          <w:lang w:val="uk-UA"/>
        </w:rPr>
      </w:pPr>
      <w:r w:rsidRPr="00A44881">
        <w:rPr>
          <w:rFonts w:ascii="Times New Roman" w:hAnsi="Times New Roman" w:cs="Times New Roman"/>
          <w:b/>
          <w:bCs/>
          <w:sz w:val="28"/>
          <w:szCs w:val="28"/>
          <w:lang w:val="uk-UA"/>
        </w:rPr>
        <w:t>МІНІСТЕРСТВО ОСВІТИ І НАУКИ УКРАЇНИ</w:t>
      </w:r>
    </w:p>
    <w:p w:rsidR="00C914EF" w:rsidRPr="00A44881" w:rsidRDefault="00C914EF" w:rsidP="0007490C">
      <w:pPr>
        <w:jc w:val="center"/>
        <w:rPr>
          <w:rFonts w:ascii="Times New Roman" w:hAnsi="Times New Roman" w:cs="Times New Roman"/>
          <w:b/>
          <w:bCs/>
          <w:sz w:val="28"/>
          <w:szCs w:val="28"/>
          <w:lang w:val="uk-UA"/>
        </w:rPr>
      </w:pPr>
      <w:r w:rsidRPr="00A44881">
        <w:rPr>
          <w:rFonts w:ascii="Times New Roman" w:hAnsi="Times New Roman" w:cs="Times New Roman"/>
          <w:b/>
          <w:bCs/>
          <w:sz w:val="28"/>
          <w:szCs w:val="28"/>
          <w:lang w:val="uk-UA"/>
        </w:rPr>
        <w:t>ХЕРСОНСЬКИЙ ДЕРЖАВНИЙ УНІВЕРСИТЕТ</w:t>
      </w:r>
    </w:p>
    <w:p w:rsidR="00C914EF" w:rsidRPr="0007704D" w:rsidRDefault="00C914EF" w:rsidP="0007490C">
      <w:pPr>
        <w:jc w:val="center"/>
        <w:rPr>
          <w:rFonts w:ascii="Times New Roman" w:hAnsi="Times New Roman" w:cs="Times New Roman"/>
          <w:b/>
          <w:bCs/>
          <w:sz w:val="28"/>
          <w:szCs w:val="28"/>
          <w:lang w:val="uk-UA"/>
        </w:rPr>
      </w:pPr>
      <w:r w:rsidRPr="00A44881">
        <w:rPr>
          <w:rFonts w:ascii="Times New Roman" w:hAnsi="Times New Roman" w:cs="Times New Roman"/>
          <w:b/>
          <w:bCs/>
          <w:sz w:val="28"/>
          <w:szCs w:val="28"/>
          <w:lang w:val="uk-UA"/>
        </w:rPr>
        <w:t>КАФЕДРА</w:t>
      </w:r>
      <w:r>
        <w:rPr>
          <w:rFonts w:ascii="Times New Roman" w:hAnsi="Times New Roman" w:cs="Times New Roman"/>
          <w:b/>
          <w:bCs/>
          <w:sz w:val="28"/>
          <w:szCs w:val="28"/>
          <w:lang w:val="uk-UA"/>
        </w:rPr>
        <w:t xml:space="preserve"> ФІЛОСОФІЇ ТА СОЦІАЛЬНО-ГУМАНІТАРНИХ НАУК</w:t>
      </w:r>
    </w:p>
    <w:p w:rsidR="00C914EF" w:rsidRDefault="00C914EF" w:rsidP="0007490C">
      <w:pPr>
        <w:pStyle w:val="BodyText"/>
        <w:ind w:left="6663"/>
        <w:rPr>
          <w:sz w:val="24"/>
          <w:szCs w:val="24"/>
        </w:rPr>
      </w:pPr>
    </w:p>
    <w:p w:rsidR="00C914EF" w:rsidRPr="00EF453B" w:rsidRDefault="00C914EF" w:rsidP="0007490C">
      <w:pPr>
        <w:pStyle w:val="BodyText"/>
        <w:ind w:left="9912"/>
        <w:rPr>
          <w:sz w:val="24"/>
          <w:szCs w:val="24"/>
        </w:rPr>
      </w:pPr>
      <w:r w:rsidRPr="00EF453B">
        <w:rPr>
          <w:sz w:val="24"/>
          <w:szCs w:val="24"/>
        </w:rPr>
        <w:t>ЗАТВЕРДЖЕНО</w:t>
      </w:r>
    </w:p>
    <w:p w:rsidR="00C914EF" w:rsidRDefault="00C914EF" w:rsidP="0007490C">
      <w:pPr>
        <w:pStyle w:val="BodyText"/>
        <w:ind w:left="9912"/>
        <w:rPr>
          <w:sz w:val="24"/>
          <w:szCs w:val="24"/>
        </w:rPr>
      </w:pPr>
      <w:r w:rsidRPr="00EF453B">
        <w:rPr>
          <w:sz w:val="24"/>
          <w:szCs w:val="24"/>
        </w:rPr>
        <w:t xml:space="preserve">на засіданні кафедри </w:t>
      </w:r>
      <w:r>
        <w:rPr>
          <w:sz w:val="24"/>
          <w:szCs w:val="24"/>
        </w:rPr>
        <w:t>філософії та соціально-гуманітарних наук</w:t>
      </w:r>
    </w:p>
    <w:p w:rsidR="00C914EF" w:rsidRPr="00EF453B" w:rsidRDefault="00C914EF" w:rsidP="0007490C">
      <w:pPr>
        <w:pStyle w:val="BodyText"/>
        <w:ind w:left="9912"/>
        <w:rPr>
          <w:sz w:val="24"/>
          <w:szCs w:val="24"/>
        </w:rPr>
      </w:pPr>
      <w:r w:rsidRPr="00EF453B">
        <w:rPr>
          <w:sz w:val="24"/>
          <w:szCs w:val="24"/>
        </w:rPr>
        <w:t xml:space="preserve">протокол № </w:t>
      </w:r>
      <w:r>
        <w:rPr>
          <w:sz w:val="24"/>
          <w:szCs w:val="24"/>
          <w:lang w:val="en-US"/>
        </w:rPr>
        <w:t>1</w:t>
      </w:r>
      <w:r w:rsidRPr="00EF453B">
        <w:rPr>
          <w:sz w:val="24"/>
          <w:szCs w:val="24"/>
        </w:rPr>
        <w:t xml:space="preserve"> від </w:t>
      </w:r>
      <w:r w:rsidRPr="001D2B61">
        <w:rPr>
          <w:sz w:val="24"/>
          <w:szCs w:val="24"/>
        </w:rPr>
        <w:t>25</w:t>
      </w:r>
      <w:r w:rsidRPr="00EF453B">
        <w:rPr>
          <w:sz w:val="24"/>
          <w:szCs w:val="24"/>
        </w:rPr>
        <w:t xml:space="preserve"> </w:t>
      </w:r>
      <w:r w:rsidRPr="001D2B61">
        <w:rPr>
          <w:sz w:val="24"/>
          <w:szCs w:val="24"/>
        </w:rPr>
        <w:t>серпня</w:t>
      </w:r>
      <w:r w:rsidRPr="00EF453B">
        <w:rPr>
          <w:sz w:val="24"/>
          <w:szCs w:val="24"/>
        </w:rPr>
        <w:t xml:space="preserve"> 20</w:t>
      </w:r>
      <w:r>
        <w:rPr>
          <w:sz w:val="24"/>
          <w:szCs w:val="24"/>
        </w:rPr>
        <w:t>20</w:t>
      </w:r>
      <w:r w:rsidRPr="00EF453B">
        <w:rPr>
          <w:sz w:val="24"/>
          <w:szCs w:val="24"/>
        </w:rPr>
        <w:t xml:space="preserve"> р.</w:t>
      </w:r>
    </w:p>
    <w:p w:rsidR="00C914EF" w:rsidRPr="00EF453B" w:rsidRDefault="00C914EF" w:rsidP="0007490C">
      <w:pPr>
        <w:pStyle w:val="BodyText"/>
        <w:ind w:left="9912"/>
        <w:rPr>
          <w:sz w:val="24"/>
          <w:szCs w:val="24"/>
        </w:rPr>
      </w:pPr>
      <w:r>
        <w:rPr>
          <w:sz w:val="24"/>
          <w:szCs w:val="24"/>
        </w:rPr>
        <w:t>з</w:t>
      </w:r>
      <w:r w:rsidRPr="00EF453B">
        <w:rPr>
          <w:sz w:val="24"/>
          <w:szCs w:val="24"/>
        </w:rPr>
        <w:t xml:space="preserve">авідувач кафедри </w:t>
      </w:r>
      <w:r>
        <w:rPr>
          <w:sz w:val="24"/>
          <w:szCs w:val="24"/>
        </w:rPr>
        <w:t>філософії та соціально-гуманітарних наук</w:t>
      </w:r>
    </w:p>
    <w:p w:rsidR="00C914EF" w:rsidRPr="00EF453B" w:rsidRDefault="00C914EF" w:rsidP="0007490C">
      <w:pPr>
        <w:pStyle w:val="BodyText"/>
        <w:ind w:left="9912"/>
        <w:rPr>
          <w:sz w:val="24"/>
          <w:szCs w:val="24"/>
        </w:rPr>
      </w:pPr>
      <w:r w:rsidRPr="00EF453B">
        <w:rPr>
          <w:sz w:val="24"/>
          <w:szCs w:val="24"/>
        </w:rPr>
        <w:t>___________ …(</w:t>
      </w:r>
      <w:r>
        <w:rPr>
          <w:sz w:val="24"/>
          <w:szCs w:val="24"/>
        </w:rPr>
        <w:t>Ірина ПОЛІЩУК</w:t>
      </w:r>
      <w:r w:rsidRPr="00EF453B">
        <w:rPr>
          <w:sz w:val="24"/>
          <w:szCs w:val="24"/>
        </w:rPr>
        <w:t xml:space="preserve">) </w:t>
      </w:r>
    </w:p>
    <w:p w:rsidR="00C914EF" w:rsidRDefault="00C914EF" w:rsidP="0007490C">
      <w:pPr>
        <w:jc w:val="center"/>
        <w:rPr>
          <w:lang w:val="uk-UA"/>
        </w:rPr>
      </w:pPr>
    </w:p>
    <w:p w:rsidR="00C914EF" w:rsidRPr="00A44881" w:rsidRDefault="00C914EF" w:rsidP="0007490C">
      <w:p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СИЛАБУС О</w:t>
      </w:r>
      <w:r w:rsidRPr="00A44881">
        <w:rPr>
          <w:rFonts w:ascii="Times New Roman" w:hAnsi="Times New Roman" w:cs="Times New Roman"/>
          <w:b/>
          <w:bCs/>
          <w:sz w:val="28"/>
          <w:szCs w:val="28"/>
          <w:lang w:val="uk-UA"/>
        </w:rPr>
        <w:t>СВІТН</w:t>
      </w:r>
      <w:r>
        <w:rPr>
          <w:rFonts w:ascii="Times New Roman" w:hAnsi="Times New Roman" w:cs="Times New Roman"/>
          <w:b/>
          <w:bCs/>
          <w:sz w:val="28"/>
          <w:szCs w:val="28"/>
          <w:lang w:val="uk-UA"/>
        </w:rPr>
        <w:t>Ь</w:t>
      </w:r>
      <w:r w:rsidRPr="00A44881">
        <w:rPr>
          <w:rFonts w:ascii="Times New Roman" w:hAnsi="Times New Roman" w:cs="Times New Roman"/>
          <w:b/>
          <w:bCs/>
          <w:sz w:val="28"/>
          <w:szCs w:val="28"/>
          <w:lang w:val="uk-UA"/>
        </w:rPr>
        <w:t>ОЇ КОМПОНЕНТИ</w:t>
      </w:r>
    </w:p>
    <w:p w:rsidR="00C914EF" w:rsidRPr="00A44881" w:rsidRDefault="00C914EF" w:rsidP="0007490C">
      <w:p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ФІЛОСОФІЯ</w:t>
      </w:r>
    </w:p>
    <w:p w:rsidR="00C914EF" w:rsidRPr="00A44881" w:rsidRDefault="00C914EF" w:rsidP="0007490C">
      <w:pPr>
        <w:rPr>
          <w:rFonts w:ascii="Times New Roman" w:hAnsi="Times New Roman" w:cs="Times New Roman"/>
          <w:sz w:val="28"/>
          <w:szCs w:val="28"/>
          <w:lang w:val="uk-UA"/>
        </w:rPr>
      </w:pPr>
    </w:p>
    <w:p w:rsidR="00C914EF" w:rsidRPr="00A44881" w:rsidRDefault="00C914EF" w:rsidP="0007490C">
      <w:pPr>
        <w:rPr>
          <w:rFonts w:ascii="Times New Roman" w:hAnsi="Times New Roman" w:cs="Times New Roman"/>
          <w:sz w:val="28"/>
          <w:szCs w:val="28"/>
          <w:lang w:val="uk-UA"/>
        </w:rPr>
      </w:pPr>
      <w:r w:rsidRPr="00A44881">
        <w:rPr>
          <w:rFonts w:ascii="Times New Roman" w:hAnsi="Times New Roman" w:cs="Times New Roman"/>
          <w:sz w:val="28"/>
          <w:szCs w:val="28"/>
          <w:lang w:val="uk-UA"/>
        </w:rPr>
        <w:t>Освітня програма</w:t>
      </w:r>
      <w:r>
        <w:rPr>
          <w:rFonts w:ascii="Times New Roman" w:hAnsi="Times New Roman" w:cs="Times New Roman"/>
          <w:sz w:val="28"/>
          <w:szCs w:val="28"/>
          <w:lang w:val="uk-UA"/>
        </w:rPr>
        <w:t xml:space="preserve"> Образотворче мистецтво, декоративне мистецтво, реставрація</w:t>
      </w:r>
    </w:p>
    <w:p w:rsidR="00C914EF" w:rsidRPr="00A44881" w:rsidRDefault="00C914EF" w:rsidP="0007490C">
      <w:pPr>
        <w:rPr>
          <w:rFonts w:ascii="Times New Roman" w:hAnsi="Times New Roman" w:cs="Times New Roman"/>
          <w:sz w:val="28"/>
          <w:szCs w:val="28"/>
          <w:lang w:val="uk-UA"/>
        </w:rPr>
      </w:pPr>
      <w:r w:rsidRPr="00A44881">
        <w:rPr>
          <w:rFonts w:ascii="Times New Roman" w:hAnsi="Times New Roman" w:cs="Times New Roman"/>
          <w:sz w:val="28"/>
          <w:szCs w:val="28"/>
          <w:lang w:val="uk-UA"/>
        </w:rPr>
        <w:t>Спеціальність</w:t>
      </w:r>
      <w:r>
        <w:rPr>
          <w:rFonts w:ascii="Times New Roman" w:hAnsi="Times New Roman" w:cs="Times New Roman"/>
          <w:sz w:val="28"/>
          <w:szCs w:val="28"/>
          <w:lang w:val="uk-UA"/>
        </w:rPr>
        <w:t xml:space="preserve"> 023 Образотворче мистецтво, декоративне мистецтво, реставрація</w:t>
      </w:r>
    </w:p>
    <w:p w:rsidR="00C914EF" w:rsidRDefault="00C914EF" w:rsidP="0007490C">
      <w:pPr>
        <w:rPr>
          <w:rFonts w:ascii="Times New Roman" w:hAnsi="Times New Roman" w:cs="Times New Roman"/>
          <w:sz w:val="28"/>
          <w:szCs w:val="28"/>
          <w:lang w:val="uk-UA"/>
        </w:rPr>
      </w:pPr>
      <w:r w:rsidRPr="00A44881">
        <w:rPr>
          <w:rFonts w:ascii="Times New Roman" w:hAnsi="Times New Roman" w:cs="Times New Roman"/>
          <w:sz w:val="28"/>
          <w:szCs w:val="28"/>
          <w:lang w:val="uk-UA"/>
        </w:rPr>
        <w:t>Галузь знань</w:t>
      </w:r>
      <w:r>
        <w:rPr>
          <w:rFonts w:ascii="Times New Roman" w:hAnsi="Times New Roman" w:cs="Times New Roman"/>
          <w:sz w:val="28"/>
          <w:szCs w:val="28"/>
          <w:lang w:val="uk-UA"/>
        </w:rPr>
        <w:t xml:space="preserve"> 02 Культура і мистецтво</w:t>
      </w:r>
    </w:p>
    <w:p w:rsidR="00C914EF" w:rsidRDefault="00C914EF" w:rsidP="0007490C">
      <w:pPr>
        <w:rPr>
          <w:rFonts w:ascii="Times New Roman" w:hAnsi="Times New Roman" w:cs="Times New Roman"/>
          <w:sz w:val="28"/>
          <w:szCs w:val="28"/>
          <w:lang w:val="uk-UA"/>
        </w:rPr>
      </w:pPr>
    </w:p>
    <w:p w:rsidR="00C914EF" w:rsidRDefault="00C914EF" w:rsidP="0007490C">
      <w:pPr>
        <w:rPr>
          <w:rFonts w:ascii="Times New Roman" w:hAnsi="Times New Roman" w:cs="Times New Roman"/>
          <w:sz w:val="28"/>
          <w:szCs w:val="28"/>
          <w:lang w:val="uk-UA"/>
        </w:rPr>
      </w:pPr>
    </w:p>
    <w:p w:rsidR="00C914EF" w:rsidRDefault="00C914EF" w:rsidP="0007490C">
      <w:pPr>
        <w:jc w:val="center"/>
        <w:rPr>
          <w:rFonts w:ascii="Times New Roman" w:hAnsi="Times New Roman" w:cs="Times New Roman"/>
          <w:sz w:val="28"/>
          <w:szCs w:val="28"/>
          <w:lang w:val="uk-UA"/>
        </w:rPr>
      </w:pPr>
      <w:r>
        <w:rPr>
          <w:rFonts w:ascii="Times New Roman" w:hAnsi="Times New Roman" w:cs="Times New Roman"/>
          <w:sz w:val="28"/>
          <w:szCs w:val="28"/>
          <w:lang w:val="uk-UA"/>
        </w:rPr>
        <w:t>Херсон 2020</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36"/>
        <w:gridCol w:w="10206"/>
      </w:tblGrid>
      <w:tr w:rsidR="00C914EF" w:rsidRPr="00AB0A77">
        <w:tc>
          <w:tcPr>
            <w:tcW w:w="3936" w:type="dxa"/>
          </w:tcPr>
          <w:p w:rsidR="00C914EF" w:rsidRPr="00AB0A77" w:rsidRDefault="00C914EF" w:rsidP="0007490C">
            <w:pPr>
              <w:spacing w:after="0" w:line="360" w:lineRule="auto"/>
              <w:rPr>
                <w:rFonts w:ascii="Times New Roman" w:hAnsi="Times New Roman" w:cs="Times New Roman"/>
                <w:b/>
                <w:bCs/>
                <w:sz w:val="24"/>
                <w:szCs w:val="24"/>
                <w:lang w:val="uk-UA"/>
              </w:rPr>
            </w:pPr>
            <w:r w:rsidRPr="00AB0A77">
              <w:rPr>
                <w:rFonts w:ascii="Times New Roman" w:hAnsi="Times New Roman" w:cs="Times New Roman"/>
                <w:b/>
                <w:bCs/>
                <w:sz w:val="24"/>
                <w:szCs w:val="24"/>
                <w:lang w:val="uk-UA"/>
              </w:rPr>
              <w:t>Назва освітньої компоненти</w:t>
            </w:r>
          </w:p>
        </w:tc>
        <w:tc>
          <w:tcPr>
            <w:tcW w:w="10206" w:type="dxa"/>
          </w:tcPr>
          <w:p w:rsidR="00C914EF" w:rsidRPr="00AB0A77" w:rsidRDefault="00C914EF" w:rsidP="0007490C">
            <w:pPr>
              <w:spacing w:after="0" w:line="360" w:lineRule="auto"/>
              <w:rPr>
                <w:rFonts w:ascii="Times New Roman" w:hAnsi="Times New Roman" w:cs="Times New Roman"/>
                <w:sz w:val="24"/>
                <w:szCs w:val="24"/>
                <w:lang w:val="uk-UA"/>
              </w:rPr>
            </w:pPr>
            <w:r>
              <w:rPr>
                <w:rFonts w:ascii="Times New Roman" w:hAnsi="Times New Roman" w:cs="Times New Roman"/>
                <w:sz w:val="24"/>
                <w:szCs w:val="24"/>
                <w:lang w:val="uk-UA"/>
              </w:rPr>
              <w:t>Філософія</w:t>
            </w:r>
          </w:p>
        </w:tc>
      </w:tr>
      <w:tr w:rsidR="00C914EF" w:rsidRPr="00AB0A77">
        <w:tc>
          <w:tcPr>
            <w:tcW w:w="3936" w:type="dxa"/>
          </w:tcPr>
          <w:p w:rsidR="00C914EF" w:rsidRPr="00AB0A77" w:rsidRDefault="00C914EF" w:rsidP="0007490C">
            <w:pPr>
              <w:spacing w:after="0" w:line="360" w:lineRule="auto"/>
              <w:rPr>
                <w:rFonts w:ascii="Times New Roman" w:hAnsi="Times New Roman" w:cs="Times New Roman"/>
                <w:b/>
                <w:bCs/>
                <w:sz w:val="24"/>
                <w:szCs w:val="24"/>
                <w:lang w:val="uk-UA"/>
              </w:rPr>
            </w:pPr>
            <w:r w:rsidRPr="00AB0A77">
              <w:rPr>
                <w:rFonts w:ascii="Times New Roman" w:hAnsi="Times New Roman" w:cs="Times New Roman"/>
                <w:b/>
                <w:bCs/>
                <w:sz w:val="24"/>
                <w:szCs w:val="24"/>
                <w:lang w:val="uk-UA"/>
              </w:rPr>
              <w:t>Викладач (і)</w:t>
            </w:r>
          </w:p>
        </w:tc>
        <w:tc>
          <w:tcPr>
            <w:tcW w:w="10206" w:type="dxa"/>
          </w:tcPr>
          <w:p w:rsidR="00C914EF" w:rsidRPr="00AB0A77" w:rsidRDefault="00C914EF" w:rsidP="0007490C">
            <w:pPr>
              <w:spacing w:after="0" w:line="360" w:lineRule="auto"/>
              <w:rPr>
                <w:rFonts w:ascii="Times New Roman" w:hAnsi="Times New Roman" w:cs="Times New Roman"/>
                <w:sz w:val="24"/>
                <w:szCs w:val="24"/>
                <w:lang w:val="uk-UA"/>
              </w:rPr>
            </w:pPr>
            <w:r>
              <w:rPr>
                <w:rFonts w:ascii="Times New Roman" w:hAnsi="Times New Roman" w:cs="Times New Roman"/>
                <w:sz w:val="24"/>
                <w:szCs w:val="24"/>
                <w:lang w:val="uk-UA"/>
              </w:rPr>
              <w:t>Кандидат філософських наук, доцент Галіченко Максим Володимирович</w:t>
            </w:r>
          </w:p>
        </w:tc>
      </w:tr>
      <w:tr w:rsidR="00C914EF" w:rsidRPr="0015703F">
        <w:tc>
          <w:tcPr>
            <w:tcW w:w="3936" w:type="dxa"/>
          </w:tcPr>
          <w:p w:rsidR="00C914EF" w:rsidRPr="00AB0A77" w:rsidRDefault="00C914EF" w:rsidP="0007490C">
            <w:pPr>
              <w:spacing w:after="0" w:line="360" w:lineRule="auto"/>
              <w:rPr>
                <w:rFonts w:ascii="Times New Roman" w:hAnsi="Times New Roman" w:cs="Times New Roman"/>
                <w:b/>
                <w:bCs/>
                <w:sz w:val="24"/>
                <w:szCs w:val="24"/>
                <w:lang w:val="uk-UA"/>
              </w:rPr>
            </w:pPr>
            <w:r w:rsidRPr="00AB0A77">
              <w:rPr>
                <w:rFonts w:ascii="Times New Roman" w:hAnsi="Times New Roman" w:cs="Times New Roman"/>
                <w:b/>
                <w:bCs/>
                <w:sz w:val="24"/>
                <w:szCs w:val="24"/>
                <w:lang w:val="uk-UA"/>
              </w:rPr>
              <w:t>Посилання на сайт</w:t>
            </w:r>
          </w:p>
        </w:tc>
        <w:tc>
          <w:tcPr>
            <w:tcW w:w="10206" w:type="dxa"/>
          </w:tcPr>
          <w:p w:rsidR="00C914EF" w:rsidRPr="0002220E" w:rsidRDefault="00C914EF" w:rsidP="0007490C">
            <w:pPr>
              <w:spacing w:after="0" w:line="360" w:lineRule="auto"/>
              <w:rPr>
                <w:lang w:val="uk-UA"/>
              </w:rPr>
            </w:pPr>
            <w:hyperlink r:id="rId5" w:history="1">
              <w:r w:rsidRPr="009070CF">
                <w:rPr>
                  <w:rStyle w:val="Hyperlink"/>
                  <w:rFonts w:ascii="Times New Roman" w:hAnsi="Times New Roman" w:cs="Times New Roman"/>
                  <w:sz w:val="24"/>
                  <w:szCs w:val="24"/>
                  <w:lang w:val="uk-UA"/>
                </w:rPr>
                <w:t>http://www.kspu.edu/About/GeneralChair/ChairPhilosophy/EduWork.aspx</w:t>
              </w:r>
            </w:hyperlink>
          </w:p>
          <w:p w:rsidR="00C914EF" w:rsidRPr="0002220E" w:rsidRDefault="00C914EF" w:rsidP="0007490C">
            <w:pPr>
              <w:spacing w:after="0" w:line="360" w:lineRule="auto"/>
              <w:rPr>
                <w:rFonts w:ascii="Times New Roman" w:hAnsi="Times New Roman" w:cs="Times New Roman"/>
                <w:sz w:val="24"/>
                <w:szCs w:val="24"/>
                <w:lang w:val="uk-UA"/>
              </w:rPr>
            </w:pPr>
            <w:hyperlink r:id="rId6" w:history="1">
              <w:r w:rsidRPr="00995420">
                <w:rPr>
                  <w:rStyle w:val="Hyperlink"/>
                  <w:rFonts w:ascii="Times New Roman" w:hAnsi="Times New Roman" w:cs="Times New Roman"/>
                  <w:sz w:val="24"/>
                  <w:szCs w:val="24"/>
                  <w:lang w:val="uk-UA"/>
                </w:rPr>
                <w:t>http://ksuonline.kspu.edu/course/view.php?id=2829</w:t>
              </w:r>
            </w:hyperlink>
            <w:r>
              <w:rPr>
                <w:rFonts w:ascii="Times New Roman" w:hAnsi="Times New Roman" w:cs="Times New Roman"/>
                <w:sz w:val="24"/>
                <w:szCs w:val="24"/>
                <w:lang w:val="uk-UA"/>
              </w:rPr>
              <w:t xml:space="preserve"> </w:t>
            </w:r>
          </w:p>
        </w:tc>
      </w:tr>
      <w:tr w:rsidR="00C914EF" w:rsidRPr="00AB0A77">
        <w:tc>
          <w:tcPr>
            <w:tcW w:w="3936" w:type="dxa"/>
          </w:tcPr>
          <w:p w:rsidR="00C914EF" w:rsidRPr="00AB0A77" w:rsidRDefault="00C914EF" w:rsidP="0007490C">
            <w:pPr>
              <w:spacing w:after="0" w:line="360" w:lineRule="auto"/>
              <w:rPr>
                <w:rFonts w:ascii="Times New Roman" w:hAnsi="Times New Roman" w:cs="Times New Roman"/>
                <w:b/>
                <w:bCs/>
                <w:sz w:val="24"/>
                <w:szCs w:val="24"/>
                <w:lang w:val="uk-UA"/>
              </w:rPr>
            </w:pPr>
            <w:r w:rsidRPr="00AB0A77">
              <w:rPr>
                <w:rFonts w:ascii="Times New Roman" w:hAnsi="Times New Roman" w:cs="Times New Roman"/>
                <w:b/>
                <w:bCs/>
                <w:sz w:val="24"/>
                <w:szCs w:val="24"/>
                <w:lang w:val="uk-UA"/>
              </w:rPr>
              <w:t>Контактний тел.</w:t>
            </w:r>
          </w:p>
        </w:tc>
        <w:tc>
          <w:tcPr>
            <w:tcW w:w="10206" w:type="dxa"/>
          </w:tcPr>
          <w:p w:rsidR="00C914EF" w:rsidRPr="00AB0A77" w:rsidRDefault="00C914EF" w:rsidP="0007490C">
            <w:pPr>
              <w:spacing w:after="0" w:line="360" w:lineRule="auto"/>
              <w:rPr>
                <w:rFonts w:ascii="Times New Roman" w:hAnsi="Times New Roman" w:cs="Times New Roman"/>
                <w:sz w:val="24"/>
                <w:szCs w:val="24"/>
                <w:lang w:val="uk-UA"/>
              </w:rPr>
            </w:pPr>
            <w:r>
              <w:rPr>
                <w:rFonts w:ascii="Times New Roman" w:hAnsi="Times New Roman" w:cs="Times New Roman"/>
                <w:sz w:val="24"/>
                <w:szCs w:val="24"/>
                <w:lang w:val="uk-UA"/>
              </w:rPr>
              <w:t>(0552) 49-23-34</w:t>
            </w:r>
          </w:p>
        </w:tc>
      </w:tr>
      <w:tr w:rsidR="00C914EF" w:rsidRPr="0015703F">
        <w:tc>
          <w:tcPr>
            <w:tcW w:w="3936" w:type="dxa"/>
          </w:tcPr>
          <w:p w:rsidR="00C914EF" w:rsidRPr="00AB0A77" w:rsidRDefault="00C914EF" w:rsidP="0007490C">
            <w:pPr>
              <w:spacing w:after="0" w:line="360" w:lineRule="auto"/>
              <w:rPr>
                <w:rFonts w:ascii="Times New Roman" w:hAnsi="Times New Roman" w:cs="Times New Roman"/>
                <w:sz w:val="24"/>
                <w:szCs w:val="24"/>
                <w:lang w:val="uk-UA"/>
              </w:rPr>
            </w:pPr>
            <w:r w:rsidRPr="00AB0A77">
              <w:rPr>
                <w:rFonts w:ascii="Times New Roman" w:hAnsi="Times New Roman" w:cs="Times New Roman"/>
                <w:b/>
                <w:bCs/>
                <w:color w:val="000000"/>
                <w:sz w:val="24"/>
                <w:szCs w:val="24"/>
              </w:rPr>
              <w:t>E-mail викладача:</w:t>
            </w:r>
          </w:p>
        </w:tc>
        <w:tc>
          <w:tcPr>
            <w:tcW w:w="10206" w:type="dxa"/>
          </w:tcPr>
          <w:p w:rsidR="00C914EF" w:rsidRPr="0002220E" w:rsidRDefault="00C914EF" w:rsidP="0007490C">
            <w:pPr>
              <w:spacing w:after="0" w:line="360" w:lineRule="auto"/>
              <w:rPr>
                <w:lang w:val="uk-UA"/>
              </w:rPr>
            </w:pPr>
            <w:hyperlink r:id="rId7" w:history="1">
              <w:r w:rsidRPr="009070CF">
                <w:rPr>
                  <w:rStyle w:val="Hyperlink"/>
                  <w:rFonts w:ascii="Times New Roman" w:hAnsi="Times New Roman" w:cs="Times New Roman"/>
                  <w:sz w:val="24"/>
                  <w:szCs w:val="24"/>
                  <w:shd w:val="clear" w:color="auto" w:fill="FFFFFF"/>
                </w:rPr>
                <w:t>mg</w:t>
              </w:r>
              <w:r w:rsidRPr="00867394">
                <w:rPr>
                  <w:rStyle w:val="Hyperlink"/>
                  <w:rFonts w:ascii="Times New Roman" w:hAnsi="Times New Roman" w:cs="Times New Roman"/>
                  <w:sz w:val="24"/>
                  <w:szCs w:val="24"/>
                  <w:shd w:val="clear" w:color="auto" w:fill="FFFFFF"/>
                  <w:lang w:val="uk-UA"/>
                </w:rPr>
                <w:t>3473612@</w:t>
              </w:r>
              <w:r w:rsidRPr="009070CF">
                <w:rPr>
                  <w:rStyle w:val="Hyperlink"/>
                  <w:rFonts w:ascii="Times New Roman" w:hAnsi="Times New Roman" w:cs="Times New Roman"/>
                  <w:sz w:val="24"/>
                  <w:szCs w:val="24"/>
                  <w:shd w:val="clear" w:color="auto" w:fill="FFFFFF"/>
                </w:rPr>
                <w:t>gmail</w:t>
              </w:r>
              <w:r w:rsidRPr="00867394">
                <w:rPr>
                  <w:rStyle w:val="Hyperlink"/>
                  <w:rFonts w:ascii="Times New Roman" w:hAnsi="Times New Roman" w:cs="Times New Roman"/>
                  <w:sz w:val="24"/>
                  <w:szCs w:val="24"/>
                  <w:shd w:val="clear" w:color="auto" w:fill="FFFFFF"/>
                  <w:lang w:val="uk-UA"/>
                </w:rPr>
                <w:t>.</w:t>
              </w:r>
              <w:r w:rsidRPr="009070CF">
                <w:rPr>
                  <w:rStyle w:val="Hyperlink"/>
                  <w:rFonts w:ascii="Times New Roman" w:hAnsi="Times New Roman" w:cs="Times New Roman"/>
                  <w:sz w:val="24"/>
                  <w:szCs w:val="24"/>
                  <w:shd w:val="clear" w:color="auto" w:fill="FFFFFF"/>
                </w:rPr>
                <w:t>com</w:t>
              </w:r>
            </w:hyperlink>
          </w:p>
          <w:p w:rsidR="00C914EF" w:rsidRPr="00867394" w:rsidRDefault="00C914EF" w:rsidP="0007490C">
            <w:pPr>
              <w:spacing w:after="0" w:line="360" w:lineRule="auto"/>
              <w:rPr>
                <w:rFonts w:ascii="Times New Roman" w:hAnsi="Times New Roman" w:cs="Times New Roman"/>
                <w:sz w:val="24"/>
                <w:szCs w:val="24"/>
                <w:lang w:val="uk-UA"/>
              </w:rPr>
            </w:pPr>
            <w:hyperlink r:id="rId8" w:history="1">
              <w:r w:rsidRPr="00DD79F6">
                <w:rPr>
                  <w:rStyle w:val="Hyperlink"/>
                  <w:rFonts w:ascii="Times New Roman" w:hAnsi="Times New Roman" w:cs="Times New Roman"/>
                  <w:lang w:val="en-US"/>
                </w:rPr>
                <w:t>MHalichenko</w:t>
              </w:r>
              <w:r w:rsidRPr="00DD79F6">
                <w:rPr>
                  <w:rStyle w:val="Hyperlink"/>
                  <w:rFonts w:ascii="Times New Roman" w:hAnsi="Times New Roman" w:cs="Times New Roman"/>
                  <w:lang w:val="uk-UA"/>
                </w:rPr>
                <w:t>@</w:t>
              </w:r>
              <w:r w:rsidRPr="00DD79F6">
                <w:rPr>
                  <w:rStyle w:val="Hyperlink"/>
                  <w:rFonts w:ascii="Times New Roman" w:hAnsi="Times New Roman" w:cs="Times New Roman"/>
                  <w:lang w:val="en-US"/>
                </w:rPr>
                <w:t>ksu</w:t>
              </w:r>
              <w:r w:rsidRPr="00DD79F6">
                <w:rPr>
                  <w:rStyle w:val="Hyperlink"/>
                  <w:rFonts w:ascii="Times New Roman" w:hAnsi="Times New Roman" w:cs="Times New Roman"/>
                  <w:lang w:val="uk-UA"/>
                </w:rPr>
                <w:t>.</w:t>
              </w:r>
              <w:r w:rsidRPr="00DD79F6">
                <w:rPr>
                  <w:rStyle w:val="Hyperlink"/>
                  <w:rFonts w:ascii="Times New Roman" w:hAnsi="Times New Roman" w:cs="Times New Roman"/>
                  <w:lang w:val="en-US"/>
                </w:rPr>
                <w:t>ks</w:t>
              </w:r>
              <w:r w:rsidRPr="00DD79F6">
                <w:rPr>
                  <w:rStyle w:val="Hyperlink"/>
                  <w:rFonts w:ascii="Times New Roman" w:hAnsi="Times New Roman" w:cs="Times New Roman"/>
                  <w:lang w:val="uk-UA"/>
                </w:rPr>
                <w:t>.</w:t>
              </w:r>
              <w:r w:rsidRPr="00DD79F6">
                <w:rPr>
                  <w:rStyle w:val="Hyperlink"/>
                  <w:rFonts w:ascii="Times New Roman" w:hAnsi="Times New Roman" w:cs="Times New Roman"/>
                  <w:lang w:val="en-US"/>
                </w:rPr>
                <w:t>ua</w:t>
              </w:r>
            </w:hyperlink>
            <w:r w:rsidRPr="00867394">
              <w:rPr>
                <w:rFonts w:ascii="Times New Roman" w:hAnsi="Times New Roman" w:cs="Times New Roman"/>
                <w:lang w:val="uk-UA"/>
              </w:rPr>
              <w:t xml:space="preserve"> </w:t>
            </w:r>
          </w:p>
        </w:tc>
      </w:tr>
      <w:tr w:rsidR="00C914EF" w:rsidRPr="00AB0A77">
        <w:tc>
          <w:tcPr>
            <w:tcW w:w="3936" w:type="dxa"/>
          </w:tcPr>
          <w:p w:rsidR="00C914EF" w:rsidRPr="00AB0A77" w:rsidRDefault="00C914EF" w:rsidP="0007490C">
            <w:pPr>
              <w:spacing w:after="0" w:line="360" w:lineRule="auto"/>
              <w:rPr>
                <w:rFonts w:ascii="Times New Roman" w:hAnsi="Times New Roman" w:cs="Times New Roman"/>
                <w:sz w:val="24"/>
                <w:szCs w:val="24"/>
                <w:lang w:val="uk-UA"/>
              </w:rPr>
            </w:pPr>
            <w:r w:rsidRPr="00AB0A77">
              <w:rPr>
                <w:rFonts w:ascii="Times New Roman" w:hAnsi="Times New Roman" w:cs="Times New Roman"/>
                <w:b/>
                <w:bCs/>
                <w:color w:val="000000"/>
                <w:sz w:val="24"/>
                <w:szCs w:val="24"/>
              </w:rPr>
              <w:t>Графік консультацій</w:t>
            </w:r>
          </w:p>
        </w:tc>
        <w:tc>
          <w:tcPr>
            <w:tcW w:w="10206" w:type="dxa"/>
          </w:tcPr>
          <w:p w:rsidR="00C914EF" w:rsidRPr="003C04A1" w:rsidRDefault="00C914EF" w:rsidP="0007490C">
            <w:pPr>
              <w:spacing w:after="0" w:line="360" w:lineRule="auto"/>
              <w:rPr>
                <w:rFonts w:ascii="Times New Roman" w:hAnsi="Times New Roman" w:cs="Times New Roman"/>
                <w:sz w:val="24"/>
                <w:szCs w:val="24"/>
              </w:rPr>
            </w:pPr>
            <w:r>
              <w:rPr>
                <w:rFonts w:ascii="Times New Roman" w:hAnsi="Times New Roman" w:cs="Times New Roman"/>
                <w:sz w:val="24"/>
                <w:szCs w:val="24"/>
                <w:lang w:val="uk-UA"/>
              </w:rPr>
              <w:t>За розкладом на сторінці кафедри філософії та соціально-гуманітарних наук</w:t>
            </w:r>
          </w:p>
        </w:tc>
      </w:tr>
    </w:tbl>
    <w:p w:rsidR="00C914EF" w:rsidRDefault="00C914EF" w:rsidP="0007490C">
      <w:pPr>
        <w:rPr>
          <w:rFonts w:ascii="Times New Roman" w:hAnsi="Times New Roman" w:cs="Times New Roman"/>
          <w:sz w:val="28"/>
          <w:szCs w:val="28"/>
          <w:lang w:val="uk-UA"/>
        </w:rPr>
      </w:pPr>
    </w:p>
    <w:p w:rsidR="00C914EF" w:rsidRDefault="00C914EF" w:rsidP="0007490C">
      <w:pPr>
        <w:pStyle w:val="ListParagraph"/>
        <w:numPr>
          <w:ilvl w:val="0"/>
          <w:numId w:val="1"/>
        </w:numPr>
        <w:rPr>
          <w:rFonts w:ascii="Times New Roman" w:hAnsi="Times New Roman" w:cs="Times New Roman"/>
          <w:b/>
          <w:bCs/>
          <w:sz w:val="28"/>
          <w:szCs w:val="28"/>
          <w:lang w:val="uk-UA"/>
        </w:rPr>
      </w:pPr>
      <w:r w:rsidRPr="00A44881">
        <w:rPr>
          <w:rFonts w:ascii="Times New Roman" w:hAnsi="Times New Roman" w:cs="Times New Roman"/>
          <w:b/>
          <w:bCs/>
          <w:sz w:val="28"/>
          <w:szCs w:val="28"/>
          <w:lang w:val="uk-UA"/>
        </w:rPr>
        <w:t>Анотація до курсу</w:t>
      </w:r>
    </w:p>
    <w:p w:rsidR="00C914EF" w:rsidRDefault="00C914EF" w:rsidP="0007490C">
      <w:pPr>
        <w:pStyle w:val="ListParagraph"/>
        <w:ind w:left="360" w:firstLine="348"/>
        <w:jc w:val="both"/>
        <w:rPr>
          <w:rFonts w:ascii="Times New Roman" w:hAnsi="Times New Roman" w:cs="Times New Roman"/>
          <w:sz w:val="28"/>
          <w:szCs w:val="28"/>
          <w:lang w:val="uk-UA"/>
        </w:rPr>
      </w:pPr>
      <w:r w:rsidRPr="008E0DED">
        <w:rPr>
          <w:rFonts w:ascii="Times New Roman" w:hAnsi="Times New Roman" w:cs="Times New Roman"/>
          <w:sz w:val="28"/>
          <w:szCs w:val="28"/>
          <w:lang w:val="uk-UA"/>
        </w:rPr>
        <w:t>Курс «Філософія»</w:t>
      </w:r>
      <w:r>
        <w:rPr>
          <w:rFonts w:ascii="Times New Roman" w:hAnsi="Times New Roman" w:cs="Times New Roman"/>
          <w:b/>
          <w:bCs/>
          <w:sz w:val="28"/>
          <w:szCs w:val="28"/>
          <w:lang w:val="uk-UA"/>
        </w:rPr>
        <w:t xml:space="preserve"> </w:t>
      </w:r>
      <w:r>
        <w:rPr>
          <w:rFonts w:ascii="Times New Roman" w:hAnsi="Times New Roman" w:cs="Times New Roman"/>
          <w:sz w:val="28"/>
          <w:szCs w:val="28"/>
          <w:lang w:val="uk-UA"/>
        </w:rPr>
        <w:t>включає</w:t>
      </w:r>
      <w:r w:rsidRPr="008E0DED">
        <w:rPr>
          <w:rFonts w:ascii="Times New Roman" w:hAnsi="Times New Roman" w:cs="Times New Roman"/>
          <w:sz w:val="28"/>
          <w:szCs w:val="28"/>
          <w:lang w:val="uk-UA"/>
        </w:rPr>
        <w:t>:</w:t>
      </w:r>
    </w:p>
    <w:p w:rsidR="00C914EF" w:rsidRPr="008E0DED" w:rsidRDefault="00C914EF" w:rsidP="0007490C">
      <w:pPr>
        <w:pStyle w:val="ListParagraph"/>
        <w:numPr>
          <w:ilvl w:val="0"/>
          <w:numId w:val="33"/>
        </w:numPr>
        <w:spacing w:after="0"/>
        <w:jc w:val="both"/>
        <w:rPr>
          <w:rFonts w:ascii="Times New Roman" w:hAnsi="Times New Roman" w:cs="Times New Roman"/>
          <w:sz w:val="28"/>
          <w:szCs w:val="28"/>
          <w:lang w:val="uk-UA"/>
        </w:rPr>
      </w:pPr>
      <w:r w:rsidRPr="008E0DED">
        <w:rPr>
          <w:rFonts w:ascii="Times New Roman" w:hAnsi="Times New Roman" w:cs="Times New Roman"/>
          <w:sz w:val="28"/>
          <w:szCs w:val="28"/>
          <w:lang w:val="uk-UA"/>
        </w:rPr>
        <w:t>знання об’єкту</w:t>
      </w:r>
      <w:r>
        <w:rPr>
          <w:rFonts w:ascii="Times New Roman" w:hAnsi="Times New Roman" w:cs="Times New Roman"/>
          <w:b/>
          <w:bCs/>
          <w:sz w:val="28"/>
          <w:szCs w:val="28"/>
          <w:lang w:val="uk-UA"/>
        </w:rPr>
        <w:t xml:space="preserve">, </w:t>
      </w:r>
      <w:r>
        <w:rPr>
          <w:rFonts w:ascii="Times New Roman" w:hAnsi="Times New Roman" w:cs="Times New Roman"/>
          <w:sz w:val="28"/>
          <w:szCs w:val="28"/>
          <w:lang w:val="uk-UA"/>
        </w:rPr>
        <w:t xml:space="preserve">предмету, </w:t>
      </w:r>
      <w:r w:rsidRPr="008E0DED">
        <w:rPr>
          <w:rFonts w:ascii="Times New Roman" w:hAnsi="Times New Roman" w:cs="Times New Roman"/>
          <w:sz w:val="28"/>
          <w:szCs w:val="28"/>
          <w:lang w:val="uk-UA"/>
        </w:rPr>
        <w:t>метод</w:t>
      </w:r>
      <w:r>
        <w:rPr>
          <w:rFonts w:ascii="Times New Roman" w:hAnsi="Times New Roman" w:cs="Times New Roman"/>
          <w:sz w:val="28"/>
          <w:szCs w:val="28"/>
          <w:lang w:val="uk-UA"/>
        </w:rPr>
        <w:t>ів та</w:t>
      </w:r>
      <w:r w:rsidRPr="008E0DED">
        <w:rPr>
          <w:rFonts w:ascii="Times New Roman" w:hAnsi="Times New Roman" w:cs="Times New Roman"/>
          <w:sz w:val="28"/>
          <w:szCs w:val="28"/>
          <w:lang w:val="uk-UA"/>
        </w:rPr>
        <w:t xml:space="preserve"> функці</w:t>
      </w:r>
      <w:r>
        <w:rPr>
          <w:rFonts w:ascii="Times New Roman" w:hAnsi="Times New Roman" w:cs="Times New Roman"/>
          <w:sz w:val="28"/>
          <w:szCs w:val="28"/>
          <w:lang w:val="uk-UA"/>
        </w:rPr>
        <w:t>й</w:t>
      </w:r>
      <w:r w:rsidRPr="008E0DED">
        <w:rPr>
          <w:rFonts w:ascii="Times New Roman" w:hAnsi="Times New Roman" w:cs="Times New Roman"/>
          <w:sz w:val="28"/>
          <w:szCs w:val="28"/>
          <w:lang w:val="uk-UA"/>
        </w:rPr>
        <w:t xml:space="preserve"> філософії</w:t>
      </w:r>
      <w:r>
        <w:rPr>
          <w:rFonts w:ascii="Times New Roman" w:hAnsi="Times New Roman" w:cs="Times New Roman"/>
          <w:sz w:val="28"/>
          <w:szCs w:val="28"/>
          <w:lang w:val="uk-UA"/>
        </w:rPr>
        <w:t>, зміст основних світових</w:t>
      </w:r>
      <w:r w:rsidRPr="008E0DED">
        <w:rPr>
          <w:rFonts w:ascii="Times New Roman" w:hAnsi="Times New Roman" w:cs="Times New Roman"/>
          <w:sz w:val="28"/>
          <w:szCs w:val="28"/>
          <w:lang w:val="uk-UA"/>
        </w:rPr>
        <w:t xml:space="preserve"> та українських філософських шкіл і концепцій;</w:t>
      </w:r>
    </w:p>
    <w:p w:rsidR="00C914EF" w:rsidRDefault="00C914EF" w:rsidP="0007490C">
      <w:pPr>
        <w:pStyle w:val="ListParagraph"/>
        <w:numPr>
          <w:ilvl w:val="0"/>
          <w:numId w:val="33"/>
        </w:numPr>
        <w:spacing w:after="0"/>
        <w:jc w:val="both"/>
        <w:rPr>
          <w:rFonts w:ascii="Times New Roman" w:hAnsi="Times New Roman" w:cs="Times New Roman"/>
          <w:sz w:val="28"/>
          <w:szCs w:val="28"/>
          <w:lang w:val="uk-UA"/>
        </w:rPr>
      </w:pPr>
      <w:r w:rsidRPr="008E0DED">
        <w:rPr>
          <w:rFonts w:ascii="Times New Roman" w:hAnsi="Times New Roman" w:cs="Times New Roman"/>
          <w:sz w:val="28"/>
          <w:szCs w:val="28"/>
          <w:lang w:val="uk-UA"/>
        </w:rPr>
        <w:t xml:space="preserve">зміст сучасних онтологічних, феноменологічних, гносеологічних, </w:t>
      </w:r>
      <w:r>
        <w:rPr>
          <w:rFonts w:ascii="Times New Roman" w:hAnsi="Times New Roman" w:cs="Times New Roman"/>
          <w:sz w:val="28"/>
          <w:szCs w:val="28"/>
          <w:lang w:val="uk-UA"/>
        </w:rPr>
        <w:t>філософсько-ант</w:t>
      </w:r>
      <w:r w:rsidRPr="008E0DED">
        <w:rPr>
          <w:rFonts w:ascii="Times New Roman" w:hAnsi="Times New Roman" w:cs="Times New Roman"/>
          <w:sz w:val="28"/>
          <w:szCs w:val="28"/>
          <w:lang w:val="uk-UA"/>
        </w:rPr>
        <w:t>р</w:t>
      </w:r>
      <w:r>
        <w:rPr>
          <w:rFonts w:ascii="Times New Roman" w:hAnsi="Times New Roman" w:cs="Times New Roman"/>
          <w:sz w:val="28"/>
          <w:szCs w:val="28"/>
          <w:lang w:val="uk-UA"/>
        </w:rPr>
        <w:t>о</w:t>
      </w:r>
      <w:r w:rsidRPr="008E0DED">
        <w:rPr>
          <w:rFonts w:ascii="Times New Roman" w:hAnsi="Times New Roman" w:cs="Times New Roman"/>
          <w:sz w:val="28"/>
          <w:szCs w:val="28"/>
          <w:lang w:val="uk-UA"/>
        </w:rPr>
        <w:t>пологічних,</w:t>
      </w:r>
      <w:r>
        <w:rPr>
          <w:rFonts w:ascii="Times New Roman" w:hAnsi="Times New Roman" w:cs="Times New Roman"/>
          <w:sz w:val="28"/>
          <w:szCs w:val="28"/>
          <w:lang w:val="uk-UA"/>
        </w:rPr>
        <w:t xml:space="preserve"> </w:t>
      </w:r>
      <w:r w:rsidRPr="008E0DED">
        <w:rPr>
          <w:rFonts w:ascii="Times New Roman" w:hAnsi="Times New Roman" w:cs="Times New Roman"/>
          <w:sz w:val="28"/>
          <w:szCs w:val="28"/>
          <w:lang w:val="uk-UA"/>
        </w:rPr>
        <w:t>соціально-філософських</w:t>
      </w:r>
      <w:r>
        <w:rPr>
          <w:rFonts w:ascii="Times New Roman" w:hAnsi="Times New Roman" w:cs="Times New Roman"/>
          <w:sz w:val="28"/>
          <w:szCs w:val="28"/>
          <w:lang w:val="uk-UA"/>
        </w:rPr>
        <w:t xml:space="preserve"> та аксіологічних вчень</w:t>
      </w:r>
      <w:r w:rsidRPr="008E0DED">
        <w:rPr>
          <w:rFonts w:ascii="Times New Roman" w:hAnsi="Times New Roman" w:cs="Times New Roman"/>
          <w:sz w:val="28"/>
          <w:szCs w:val="28"/>
          <w:lang w:val="uk-UA"/>
        </w:rPr>
        <w:t>;</w:t>
      </w:r>
    </w:p>
    <w:p w:rsidR="00C914EF" w:rsidRDefault="00C914EF" w:rsidP="0007490C">
      <w:pPr>
        <w:pStyle w:val="ListParagraph"/>
        <w:numPr>
          <w:ilvl w:val="0"/>
          <w:numId w:val="33"/>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основи логіки (форми мислення, етапи розвитку логіки, логічні теорії та закони логіки, класична та некласична логіка);</w:t>
      </w:r>
    </w:p>
    <w:p w:rsidR="00C914EF" w:rsidRPr="008E0DED" w:rsidRDefault="00C914EF" w:rsidP="0007490C">
      <w:pPr>
        <w:pStyle w:val="ListParagraph"/>
        <w:numPr>
          <w:ilvl w:val="0"/>
          <w:numId w:val="33"/>
        </w:numPr>
        <w:jc w:val="both"/>
        <w:rPr>
          <w:rFonts w:ascii="Times New Roman" w:hAnsi="Times New Roman" w:cs="Times New Roman"/>
          <w:sz w:val="28"/>
          <w:szCs w:val="28"/>
          <w:lang w:val="uk-UA"/>
        </w:rPr>
      </w:pPr>
      <w:r>
        <w:rPr>
          <w:rFonts w:ascii="Times New Roman" w:hAnsi="Times New Roman" w:cs="Times New Roman"/>
          <w:sz w:val="28"/>
          <w:szCs w:val="28"/>
          <w:lang w:val="uk-UA"/>
        </w:rPr>
        <w:t>релігієзнавство (сутність релігії, структура та функції релігії, класифікація релігій, релігії в Україні).</w:t>
      </w:r>
    </w:p>
    <w:p w:rsidR="00C914EF" w:rsidRDefault="00C914EF" w:rsidP="0007490C">
      <w:pPr>
        <w:pStyle w:val="ListParagraph"/>
        <w:numPr>
          <w:ilvl w:val="0"/>
          <w:numId w:val="1"/>
        </w:numPr>
        <w:rPr>
          <w:rFonts w:ascii="Times New Roman" w:hAnsi="Times New Roman" w:cs="Times New Roman"/>
          <w:b/>
          <w:bCs/>
          <w:sz w:val="28"/>
          <w:szCs w:val="28"/>
          <w:lang w:val="uk-UA"/>
        </w:rPr>
      </w:pPr>
      <w:r w:rsidRPr="00A44881">
        <w:rPr>
          <w:rFonts w:ascii="Times New Roman" w:hAnsi="Times New Roman" w:cs="Times New Roman"/>
          <w:b/>
          <w:bCs/>
          <w:sz w:val="28"/>
          <w:szCs w:val="28"/>
          <w:lang w:val="uk-UA"/>
        </w:rPr>
        <w:t>Мета та цілі курсу</w:t>
      </w:r>
    </w:p>
    <w:p w:rsidR="00C914EF" w:rsidRDefault="00C914EF" w:rsidP="0007490C">
      <w:pPr>
        <w:pStyle w:val="ListParagraph"/>
        <w:ind w:firstLine="696"/>
        <w:jc w:val="both"/>
        <w:rPr>
          <w:rFonts w:ascii="Times New Roman" w:hAnsi="Times New Roman" w:cs="Times New Roman"/>
          <w:sz w:val="28"/>
          <w:szCs w:val="28"/>
          <w:lang w:val="uk-UA"/>
        </w:rPr>
      </w:pPr>
      <w:r w:rsidRPr="00B15350">
        <w:rPr>
          <w:rFonts w:ascii="Times New Roman" w:hAnsi="Times New Roman" w:cs="Times New Roman"/>
          <w:sz w:val="28"/>
          <w:szCs w:val="28"/>
          <w:lang w:val="uk-UA"/>
        </w:rPr>
        <w:t>Метою курсу</w:t>
      </w:r>
      <w:r w:rsidRPr="007960E3">
        <w:rPr>
          <w:rFonts w:ascii="Times New Roman" w:hAnsi="Times New Roman" w:cs="Times New Roman"/>
          <w:sz w:val="28"/>
          <w:szCs w:val="28"/>
          <w:lang w:val="uk-UA"/>
        </w:rPr>
        <w:t xml:space="preserve"> є ґрунтовна історико-філософська та філософсько-методологічна підготовка майбутніх фахівців, глибоке ознайомлення з філософськими вченнями як теоретичною основою духовної культури у </w:t>
      </w:r>
      <w:r>
        <w:rPr>
          <w:rFonts w:ascii="Times New Roman" w:hAnsi="Times New Roman" w:cs="Times New Roman"/>
          <w:sz w:val="28"/>
          <w:szCs w:val="28"/>
          <w:lang w:val="uk-UA"/>
        </w:rPr>
        <w:t>поєднанні з орієнтацією на світоглядно-філософські проблеми сучасного суспільства, на високий рівень самосвідомості громадянина України.</w:t>
      </w:r>
    </w:p>
    <w:p w:rsidR="00C914EF" w:rsidRPr="00B15350" w:rsidRDefault="00C914EF" w:rsidP="0007490C">
      <w:pPr>
        <w:pStyle w:val="ListParagraph"/>
        <w:ind w:firstLine="696"/>
        <w:jc w:val="both"/>
        <w:rPr>
          <w:rFonts w:ascii="Times New Roman" w:hAnsi="Times New Roman" w:cs="Times New Roman"/>
          <w:b/>
          <w:bCs/>
          <w:sz w:val="28"/>
          <w:szCs w:val="28"/>
          <w:lang w:val="uk-UA"/>
        </w:rPr>
      </w:pPr>
      <w:r w:rsidRPr="00B15350">
        <w:rPr>
          <w:rFonts w:ascii="Times New Roman" w:hAnsi="Times New Roman" w:cs="Times New Roman"/>
          <w:b/>
          <w:bCs/>
          <w:sz w:val="28"/>
          <w:szCs w:val="28"/>
          <w:lang w:val="uk-UA"/>
        </w:rPr>
        <w:t>Цілі курсу:</w:t>
      </w:r>
    </w:p>
    <w:p w:rsidR="00C914EF" w:rsidRDefault="00C914EF" w:rsidP="0007490C">
      <w:pPr>
        <w:pStyle w:val="ListParagraph"/>
        <w:numPr>
          <w:ilvl w:val="0"/>
          <w:numId w:val="33"/>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засвоєння вчень світової та української філософії як цілісної системи теоретичних знань про світ, суспільство та людину;</w:t>
      </w:r>
    </w:p>
    <w:p w:rsidR="00C914EF" w:rsidRDefault="00C914EF" w:rsidP="0007490C">
      <w:pPr>
        <w:pStyle w:val="ListParagraph"/>
        <w:numPr>
          <w:ilvl w:val="0"/>
          <w:numId w:val="33"/>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розвиток логічного мислення, формування теоретичного рівня світогляду;</w:t>
      </w:r>
    </w:p>
    <w:p w:rsidR="00C914EF" w:rsidRDefault="00C914EF" w:rsidP="0007490C">
      <w:pPr>
        <w:pStyle w:val="ListParagraph"/>
        <w:numPr>
          <w:ilvl w:val="0"/>
          <w:numId w:val="33"/>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формування здатності до критичного осмислення проблем, що породжені сучасною суспільною практикою;</w:t>
      </w:r>
    </w:p>
    <w:p w:rsidR="00C914EF" w:rsidRDefault="00C914EF" w:rsidP="0007490C">
      <w:pPr>
        <w:pStyle w:val="ListParagraph"/>
        <w:numPr>
          <w:ilvl w:val="0"/>
          <w:numId w:val="33"/>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формування здатності діяти соціально відповідально та свідомо, власної світоглядної та громадянської позиції;</w:t>
      </w:r>
    </w:p>
    <w:p w:rsidR="00C914EF" w:rsidRDefault="00C914EF" w:rsidP="0007490C">
      <w:pPr>
        <w:pStyle w:val="ListParagraph"/>
        <w:numPr>
          <w:ilvl w:val="0"/>
          <w:numId w:val="33"/>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цінування та повага різноманітності та мультикультурності;</w:t>
      </w:r>
    </w:p>
    <w:p w:rsidR="00C914EF" w:rsidRPr="007960E3" w:rsidRDefault="00C914EF" w:rsidP="0007490C">
      <w:pPr>
        <w:pStyle w:val="ListParagraph"/>
        <w:numPr>
          <w:ilvl w:val="0"/>
          <w:numId w:val="33"/>
        </w:numPr>
        <w:jc w:val="both"/>
        <w:rPr>
          <w:rFonts w:ascii="Times New Roman" w:hAnsi="Times New Roman" w:cs="Times New Roman"/>
          <w:sz w:val="28"/>
          <w:szCs w:val="28"/>
          <w:lang w:val="uk-UA"/>
        </w:rPr>
      </w:pPr>
      <w:r>
        <w:rPr>
          <w:rFonts w:ascii="Times New Roman" w:hAnsi="Times New Roman" w:cs="Times New Roman"/>
          <w:sz w:val="28"/>
          <w:szCs w:val="28"/>
          <w:lang w:val="uk-UA"/>
        </w:rPr>
        <w:t>дотримання основних положень кодексу академічної доброчесності.</w:t>
      </w:r>
    </w:p>
    <w:p w:rsidR="00C914EF" w:rsidRDefault="00C914EF" w:rsidP="0007490C">
      <w:pPr>
        <w:pStyle w:val="ListParagraph"/>
        <w:numPr>
          <w:ilvl w:val="0"/>
          <w:numId w:val="1"/>
        </w:numPr>
        <w:rPr>
          <w:rFonts w:ascii="Times New Roman" w:hAnsi="Times New Roman" w:cs="Times New Roman"/>
          <w:b/>
          <w:bCs/>
          <w:sz w:val="28"/>
          <w:szCs w:val="28"/>
          <w:lang w:val="uk-UA"/>
        </w:rPr>
      </w:pPr>
      <w:r w:rsidRPr="00A44881">
        <w:rPr>
          <w:rFonts w:ascii="Times New Roman" w:hAnsi="Times New Roman" w:cs="Times New Roman"/>
          <w:b/>
          <w:bCs/>
          <w:sz w:val="28"/>
          <w:szCs w:val="28"/>
          <w:lang w:val="uk-UA"/>
        </w:rPr>
        <w:t xml:space="preserve">Компетентності та програмні результати навчання </w:t>
      </w:r>
    </w:p>
    <w:p w:rsidR="00C914EF" w:rsidRPr="00BF28F2" w:rsidRDefault="00C914EF" w:rsidP="0007490C">
      <w:pPr>
        <w:ind w:left="709"/>
        <w:rPr>
          <w:rFonts w:ascii="Times New Roman" w:hAnsi="Times New Roman" w:cs="Times New Roman"/>
          <w:sz w:val="28"/>
          <w:szCs w:val="28"/>
          <w:lang w:val="uk-UA"/>
        </w:rPr>
      </w:pPr>
      <w:r w:rsidRPr="00BF28F2">
        <w:rPr>
          <w:rFonts w:ascii="Times New Roman" w:hAnsi="Times New Roman" w:cs="Times New Roman"/>
          <w:sz w:val="28"/>
          <w:szCs w:val="28"/>
          <w:lang w:val="uk-UA"/>
        </w:rPr>
        <w:t xml:space="preserve">ЗК 1. Здатність до </w:t>
      </w:r>
      <w:r>
        <w:rPr>
          <w:rFonts w:ascii="Times New Roman" w:hAnsi="Times New Roman" w:cs="Times New Roman"/>
          <w:sz w:val="28"/>
          <w:szCs w:val="28"/>
          <w:lang w:val="uk-UA"/>
        </w:rPr>
        <w:t>розуміння професійної діяльності</w:t>
      </w:r>
      <w:r w:rsidRPr="00BF28F2">
        <w:rPr>
          <w:rFonts w:ascii="Times New Roman" w:hAnsi="Times New Roman" w:cs="Times New Roman"/>
          <w:sz w:val="28"/>
          <w:szCs w:val="28"/>
          <w:lang w:val="uk-UA"/>
        </w:rPr>
        <w:t>.</w:t>
      </w:r>
    </w:p>
    <w:p w:rsidR="00C914EF" w:rsidRPr="00BF28F2" w:rsidRDefault="00C914EF" w:rsidP="0007490C">
      <w:pPr>
        <w:ind w:left="709"/>
        <w:rPr>
          <w:rFonts w:ascii="Times New Roman" w:hAnsi="Times New Roman" w:cs="Times New Roman"/>
          <w:sz w:val="28"/>
          <w:szCs w:val="28"/>
          <w:lang w:val="uk-UA"/>
        </w:rPr>
      </w:pPr>
      <w:r w:rsidRPr="00BF28F2">
        <w:rPr>
          <w:rFonts w:ascii="Times New Roman" w:hAnsi="Times New Roman" w:cs="Times New Roman"/>
          <w:sz w:val="28"/>
          <w:szCs w:val="28"/>
          <w:lang w:val="uk-UA"/>
        </w:rPr>
        <w:t xml:space="preserve">ЗК 3. Здатність </w:t>
      </w:r>
      <w:r>
        <w:rPr>
          <w:rFonts w:ascii="Times New Roman" w:hAnsi="Times New Roman" w:cs="Times New Roman"/>
          <w:sz w:val="28"/>
          <w:szCs w:val="28"/>
          <w:lang w:val="uk-UA"/>
        </w:rPr>
        <w:t>до уміння вести дискусію, використовуючи відповідну термінологію та способи вираження думки</w:t>
      </w:r>
      <w:r w:rsidRPr="00BF28F2">
        <w:rPr>
          <w:rFonts w:ascii="Times New Roman" w:hAnsi="Times New Roman" w:cs="Times New Roman"/>
          <w:sz w:val="28"/>
          <w:szCs w:val="28"/>
          <w:lang w:val="uk-UA"/>
        </w:rPr>
        <w:t>.</w:t>
      </w:r>
    </w:p>
    <w:p w:rsidR="00C914EF" w:rsidRDefault="00C914EF" w:rsidP="0007490C">
      <w:pPr>
        <w:ind w:left="709"/>
        <w:rPr>
          <w:rFonts w:ascii="Times New Roman" w:hAnsi="Times New Roman" w:cs="Times New Roman"/>
          <w:sz w:val="28"/>
          <w:szCs w:val="28"/>
          <w:lang w:val="uk-UA"/>
        </w:rPr>
      </w:pPr>
      <w:r>
        <w:rPr>
          <w:rFonts w:ascii="Times New Roman" w:hAnsi="Times New Roman" w:cs="Times New Roman"/>
          <w:sz w:val="28"/>
          <w:szCs w:val="28"/>
          <w:lang w:val="uk-UA"/>
        </w:rPr>
        <w:t>ЗК 4. Здатність до пошуку, оброблення і аналізу інформації з різних джерел.</w:t>
      </w:r>
    </w:p>
    <w:p w:rsidR="00C914EF" w:rsidRDefault="00C914EF" w:rsidP="0007490C">
      <w:pPr>
        <w:ind w:left="709"/>
        <w:rPr>
          <w:rFonts w:ascii="Times New Roman" w:hAnsi="Times New Roman" w:cs="Times New Roman"/>
          <w:sz w:val="28"/>
          <w:szCs w:val="28"/>
          <w:lang w:val="uk-UA"/>
        </w:rPr>
      </w:pPr>
      <w:r w:rsidRPr="00BF28F2">
        <w:rPr>
          <w:rFonts w:ascii="Times New Roman" w:hAnsi="Times New Roman" w:cs="Times New Roman"/>
          <w:sz w:val="28"/>
          <w:szCs w:val="28"/>
          <w:lang w:val="uk-UA"/>
        </w:rPr>
        <w:t xml:space="preserve">ЗК 7. Здатність </w:t>
      </w:r>
      <w:r>
        <w:rPr>
          <w:rFonts w:ascii="Times New Roman" w:hAnsi="Times New Roman" w:cs="Times New Roman"/>
          <w:sz w:val="28"/>
          <w:szCs w:val="28"/>
          <w:lang w:val="uk-UA"/>
        </w:rPr>
        <w:t>вчитись та оволодівати сучасними знаннями</w:t>
      </w:r>
    </w:p>
    <w:p w:rsidR="00C914EF" w:rsidRDefault="00C914EF" w:rsidP="00FB31B7">
      <w:pPr>
        <w:ind w:left="709"/>
        <w:jc w:val="both"/>
        <w:rPr>
          <w:rFonts w:ascii="Times New Roman" w:hAnsi="Times New Roman" w:cs="Times New Roman"/>
          <w:sz w:val="28"/>
          <w:szCs w:val="28"/>
          <w:lang w:val="uk-UA"/>
        </w:rPr>
      </w:pPr>
      <w:r w:rsidRPr="00FB31B7">
        <w:rPr>
          <w:rFonts w:ascii="Times New Roman" w:hAnsi="Times New Roman" w:cs="Times New Roman"/>
          <w:sz w:val="28"/>
          <w:szCs w:val="28"/>
          <w:lang w:val="uk-UA"/>
        </w:rPr>
        <w:t>ПРЗ 2. Знання специфіки глобалізаційних процесів у світі,</w:t>
      </w:r>
      <w:r>
        <w:rPr>
          <w:rFonts w:ascii="Times New Roman" w:hAnsi="Times New Roman" w:cs="Times New Roman"/>
          <w:sz w:val="28"/>
          <w:szCs w:val="28"/>
          <w:lang w:val="uk-UA"/>
        </w:rPr>
        <w:t xml:space="preserve"> </w:t>
      </w:r>
      <w:r w:rsidRPr="00FB31B7">
        <w:rPr>
          <w:rFonts w:ascii="Times New Roman" w:hAnsi="Times New Roman" w:cs="Times New Roman"/>
          <w:sz w:val="28"/>
          <w:szCs w:val="28"/>
          <w:lang w:val="uk-UA"/>
        </w:rPr>
        <w:t>розуміння законів розвитку культури у сучасному світі,</w:t>
      </w:r>
      <w:r>
        <w:rPr>
          <w:rFonts w:ascii="Times New Roman" w:hAnsi="Times New Roman" w:cs="Times New Roman"/>
          <w:sz w:val="28"/>
          <w:szCs w:val="28"/>
          <w:lang w:val="uk-UA"/>
        </w:rPr>
        <w:t xml:space="preserve"> </w:t>
      </w:r>
      <w:r w:rsidRPr="00FB31B7">
        <w:rPr>
          <w:rFonts w:ascii="Times New Roman" w:hAnsi="Times New Roman" w:cs="Times New Roman"/>
          <w:sz w:val="28"/>
          <w:szCs w:val="28"/>
          <w:lang w:val="uk-UA"/>
        </w:rPr>
        <w:t>розуміння психології представників різних соціокультурних</w:t>
      </w:r>
      <w:r>
        <w:rPr>
          <w:rFonts w:ascii="Times New Roman" w:hAnsi="Times New Roman" w:cs="Times New Roman"/>
          <w:sz w:val="28"/>
          <w:szCs w:val="28"/>
          <w:lang w:val="uk-UA"/>
        </w:rPr>
        <w:t xml:space="preserve"> </w:t>
      </w:r>
      <w:r w:rsidRPr="00FB31B7">
        <w:rPr>
          <w:rFonts w:ascii="Times New Roman" w:hAnsi="Times New Roman" w:cs="Times New Roman"/>
          <w:sz w:val="28"/>
          <w:szCs w:val="28"/>
          <w:lang w:val="uk-UA"/>
        </w:rPr>
        <w:t>груп та здатність адекватно реагувати на їх вимоги.</w:t>
      </w:r>
    </w:p>
    <w:p w:rsidR="00C914EF" w:rsidRDefault="00C914EF" w:rsidP="00FB31B7">
      <w:pPr>
        <w:ind w:left="709"/>
        <w:jc w:val="both"/>
        <w:rPr>
          <w:rFonts w:ascii="Times New Roman" w:hAnsi="Times New Roman" w:cs="Times New Roman"/>
          <w:sz w:val="28"/>
          <w:szCs w:val="28"/>
          <w:lang w:val="uk-UA"/>
        </w:rPr>
      </w:pPr>
      <w:r w:rsidRPr="00FB31B7">
        <w:rPr>
          <w:rFonts w:ascii="Times New Roman" w:hAnsi="Times New Roman" w:cs="Times New Roman"/>
          <w:sz w:val="28"/>
          <w:szCs w:val="28"/>
          <w:lang w:val="uk-UA"/>
        </w:rPr>
        <w:t>ПРУ 8.Уміння організовувати дослідження у сфері мистецької</w:t>
      </w:r>
      <w:r>
        <w:rPr>
          <w:rFonts w:ascii="Times New Roman" w:hAnsi="Times New Roman" w:cs="Times New Roman"/>
          <w:sz w:val="28"/>
          <w:szCs w:val="28"/>
          <w:lang w:val="uk-UA"/>
        </w:rPr>
        <w:t xml:space="preserve"> </w:t>
      </w:r>
      <w:r w:rsidRPr="00FB31B7">
        <w:rPr>
          <w:rFonts w:ascii="Times New Roman" w:hAnsi="Times New Roman" w:cs="Times New Roman"/>
          <w:sz w:val="28"/>
          <w:szCs w:val="28"/>
          <w:lang w:val="uk-UA"/>
        </w:rPr>
        <w:t>педагогіки, систематизувати наукові підходи до розуміння</w:t>
      </w:r>
      <w:r>
        <w:rPr>
          <w:rFonts w:ascii="Times New Roman" w:hAnsi="Times New Roman" w:cs="Times New Roman"/>
          <w:sz w:val="28"/>
          <w:szCs w:val="28"/>
          <w:lang w:val="uk-UA"/>
        </w:rPr>
        <w:t xml:space="preserve"> </w:t>
      </w:r>
      <w:r w:rsidRPr="00FB31B7">
        <w:rPr>
          <w:rFonts w:ascii="Times New Roman" w:hAnsi="Times New Roman" w:cs="Times New Roman"/>
          <w:sz w:val="28"/>
          <w:szCs w:val="28"/>
          <w:lang w:val="uk-UA"/>
        </w:rPr>
        <w:t>образотворчого мистецтва, виділяти діалектику між теорією та</w:t>
      </w:r>
      <w:r>
        <w:rPr>
          <w:rFonts w:ascii="Times New Roman" w:hAnsi="Times New Roman" w:cs="Times New Roman"/>
          <w:sz w:val="28"/>
          <w:szCs w:val="28"/>
          <w:lang w:val="uk-UA"/>
        </w:rPr>
        <w:t xml:space="preserve"> </w:t>
      </w:r>
      <w:r w:rsidRPr="00FB31B7">
        <w:rPr>
          <w:rFonts w:ascii="Times New Roman" w:hAnsi="Times New Roman" w:cs="Times New Roman"/>
          <w:sz w:val="28"/>
          <w:szCs w:val="28"/>
          <w:lang w:val="uk-UA"/>
        </w:rPr>
        <w:t>практикою в сфері образотворчого мистецтва.</w:t>
      </w:r>
    </w:p>
    <w:p w:rsidR="00C914EF" w:rsidRDefault="00C914EF" w:rsidP="00FB31B7">
      <w:pPr>
        <w:ind w:left="709"/>
        <w:rPr>
          <w:rFonts w:ascii="Times New Roman" w:hAnsi="Times New Roman" w:cs="Times New Roman"/>
          <w:sz w:val="28"/>
          <w:szCs w:val="28"/>
          <w:lang w:val="uk-UA"/>
        </w:rPr>
      </w:pPr>
      <w:r w:rsidRPr="00FB31B7">
        <w:rPr>
          <w:rFonts w:ascii="Times New Roman" w:hAnsi="Times New Roman" w:cs="Times New Roman"/>
          <w:sz w:val="28"/>
          <w:szCs w:val="28"/>
          <w:lang w:val="uk-UA"/>
        </w:rPr>
        <w:t>ПРА 3. Відповідати за налагодження гармонійних відносин у</w:t>
      </w:r>
      <w:r>
        <w:rPr>
          <w:rFonts w:ascii="Times New Roman" w:hAnsi="Times New Roman" w:cs="Times New Roman"/>
          <w:sz w:val="28"/>
          <w:szCs w:val="28"/>
          <w:lang w:val="uk-UA"/>
        </w:rPr>
        <w:t xml:space="preserve"> </w:t>
      </w:r>
      <w:r w:rsidRPr="00FB31B7">
        <w:rPr>
          <w:rFonts w:ascii="Times New Roman" w:hAnsi="Times New Roman" w:cs="Times New Roman"/>
          <w:sz w:val="28"/>
          <w:szCs w:val="28"/>
          <w:lang w:val="uk-UA"/>
        </w:rPr>
        <w:t>колективі, реалізуючи соціально-виховний, духовно-емоційний, миротворчий потенціал образотворчого мистецтва.</w:t>
      </w:r>
    </w:p>
    <w:p w:rsidR="00C914EF" w:rsidRDefault="00C914EF" w:rsidP="00FB31B7">
      <w:pPr>
        <w:ind w:left="709"/>
        <w:rPr>
          <w:rFonts w:ascii="Times New Roman" w:hAnsi="Times New Roman" w:cs="Times New Roman"/>
          <w:sz w:val="28"/>
          <w:szCs w:val="28"/>
          <w:lang w:val="uk-UA"/>
        </w:rPr>
      </w:pPr>
    </w:p>
    <w:p w:rsidR="00C914EF" w:rsidRPr="00A44881" w:rsidRDefault="00C914EF" w:rsidP="0007490C">
      <w:pPr>
        <w:pStyle w:val="ListParagraph"/>
        <w:numPr>
          <w:ilvl w:val="0"/>
          <w:numId w:val="1"/>
        </w:numPr>
        <w:rPr>
          <w:rFonts w:ascii="Times New Roman" w:hAnsi="Times New Roman" w:cs="Times New Roman"/>
          <w:b/>
          <w:bCs/>
          <w:sz w:val="28"/>
          <w:szCs w:val="28"/>
          <w:lang w:val="uk-UA"/>
        </w:rPr>
      </w:pPr>
      <w:r w:rsidRPr="00A44881">
        <w:rPr>
          <w:rFonts w:ascii="Times New Roman" w:hAnsi="Times New Roman" w:cs="Times New Roman"/>
          <w:b/>
          <w:bCs/>
          <w:sz w:val="28"/>
          <w:szCs w:val="28"/>
          <w:lang w:val="uk-UA"/>
        </w:rPr>
        <w:t>Обсяг курсу на поточний навчальний рік</w:t>
      </w:r>
      <w:r>
        <w:rPr>
          <w:rFonts w:ascii="Times New Roman" w:hAnsi="Times New Roman" w:cs="Times New Roman"/>
          <w:b/>
          <w:bCs/>
          <w:sz w:val="28"/>
          <w:szCs w:val="28"/>
          <w:lang w:val="uk-UA"/>
        </w:rPr>
        <w:t xml:space="preserve"> 3 кредити</w:t>
      </w:r>
      <w:r w:rsidRPr="006D1BCE">
        <w:rPr>
          <w:rFonts w:ascii="Times New Roman" w:hAnsi="Times New Roman" w:cs="Times New Roman"/>
          <w:b/>
          <w:bCs/>
          <w:sz w:val="28"/>
          <w:szCs w:val="28"/>
        </w:rPr>
        <w:t>/</w:t>
      </w:r>
      <w:r>
        <w:rPr>
          <w:rFonts w:ascii="Times New Roman" w:hAnsi="Times New Roman" w:cs="Times New Roman"/>
          <w:b/>
          <w:bCs/>
          <w:sz w:val="28"/>
          <w:szCs w:val="28"/>
          <w:lang w:val="uk-UA"/>
        </w:rPr>
        <w:t>90 годин</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10"/>
        <w:gridCol w:w="3486"/>
        <w:gridCol w:w="3531"/>
        <w:gridCol w:w="2895"/>
      </w:tblGrid>
      <w:tr w:rsidR="00C914EF" w:rsidRPr="00AB0A77">
        <w:tc>
          <w:tcPr>
            <w:tcW w:w="3510" w:type="dxa"/>
          </w:tcPr>
          <w:p w:rsidR="00C914EF" w:rsidRPr="00AB0A77" w:rsidRDefault="00C914EF" w:rsidP="0007490C">
            <w:pPr>
              <w:pStyle w:val="ListParagraph"/>
              <w:ind w:left="0"/>
              <w:rPr>
                <w:rFonts w:ascii="Times New Roman" w:hAnsi="Times New Roman" w:cs="Times New Roman"/>
                <w:sz w:val="28"/>
                <w:szCs w:val="28"/>
                <w:lang w:val="uk-UA"/>
              </w:rPr>
            </w:pPr>
          </w:p>
        </w:tc>
        <w:tc>
          <w:tcPr>
            <w:tcW w:w="3486" w:type="dxa"/>
          </w:tcPr>
          <w:p w:rsidR="00C914EF" w:rsidRPr="00AB0A77" w:rsidRDefault="00C914EF" w:rsidP="0007490C">
            <w:pPr>
              <w:pStyle w:val="ListParagraph"/>
              <w:ind w:left="0"/>
              <w:rPr>
                <w:rFonts w:ascii="Times New Roman" w:hAnsi="Times New Roman" w:cs="Times New Roman"/>
                <w:b/>
                <w:bCs/>
                <w:sz w:val="28"/>
                <w:szCs w:val="28"/>
                <w:lang w:val="uk-UA"/>
              </w:rPr>
            </w:pPr>
            <w:r w:rsidRPr="00AB0A77">
              <w:rPr>
                <w:rFonts w:ascii="Times New Roman" w:hAnsi="Times New Roman" w:cs="Times New Roman"/>
                <w:b/>
                <w:bCs/>
                <w:sz w:val="28"/>
                <w:szCs w:val="28"/>
                <w:lang w:val="uk-UA"/>
              </w:rPr>
              <w:t>Лекції</w:t>
            </w:r>
          </w:p>
        </w:tc>
        <w:tc>
          <w:tcPr>
            <w:tcW w:w="3531" w:type="dxa"/>
          </w:tcPr>
          <w:p w:rsidR="00C914EF" w:rsidRPr="00AB0A77" w:rsidRDefault="00C914EF" w:rsidP="0007490C">
            <w:pPr>
              <w:pStyle w:val="ListParagraph"/>
              <w:ind w:left="0"/>
              <w:rPr>
                <w:rFonts w:ascii="Times New Roman" w:hAnsi="Times New Roman" w:cs="Times New Roman"/>
                <w:b/>
                <w:bCs/>
                <w:sz w:val="28"/>
                <w:szCs w:val="28"/>
                <w:lang w:val="uk-UA"/>
              </w:rPr>
            </w:pPr>
            <w:r w:rsidRPr="00AB0A77">
              <w:rPr>
                <w:rFonts w:ascii="Times New Roman" w:hAnsi="Times New Roman" w:cs="Times New Roman"/>
                <w:b/>
                <w:bCs/>
                <w:sz w:val="28"/>
                <w:szCs w:val="28"/>
                <w:lang w:val="uk-UA"/>
              </w:rPr>
              <w:t>Практичні заняття</w:t>
            </w:r>
          </w:p>
        </w:tc>
        <w:tc>
          <w:tcPr>
            <w:tcW w:w="2895" w:type="dxa"/>
          </w:tcPr>
          <w:p w:rsidR="00C914EF" w:rsidRPr="00AB0A77" w:rsidRDefault="00C914EF" w:rsidP="0007490C">
            <w:pPr>
              <w:pStyle w:val="ListParagraph"/>
              <w:ind w:left="0"/>
              <w:rPr>
                <w:rFonts w:ascii="Times New Roman" w:hAnsi="Times New Roman" w:cs="Times New Roman"/>
                <w:b/>
                <w:bCs/>
                <w:sz w:val="28"/>
                <w:szCs w:val="28"/>
                <w:lang w:val="uk-UA"/>
              </w:rPr>
            </w:pPr>
            <w:r w:rsidRPr="00AB0A77">
              <w:rPr>
                <w:rFonts w:ascii="Times New Roman" w:hAnsi="Times New Roman" w:cs="Times New Roman"/>
                <w:b/>
                <w:bCs/>
                <w:sz w:val="28"/>
                <w:szCs w:val="28"/>
                <w:lang w:val="uk-UA"/>
              </w:rPr>
              <w:t>Самостійна робота</w:t>
            </w:r>
          </w:p>
        </w:tc>
      </w:tr>
      <w:tr w:rsidR="00C914EF" w:rsidRPr="00AB0A77">
        <w:tc>
          <w:tcPr>
            <w:tcW w:w="3510" w:type="dxa"/>
          </w:tcPr>
          <w:p w:rsidR="00C914EF" w:rsidRPr="00AB0A77" w:rsidRDefault="00C914EF" w:rsidP="0007490C">
            <w:pPr>
              <w:pStyle w:val="ListParagraph"/>
              <w:ind w:left="0"/>
              <w:rPr>
                <w:rFonts w:ascii="Times New Roman" w:hAnsi="Times New Roman" w:cs="Times New Roman"/>
                <w:b/>
                <w:bCs/>
                <w:sz w:val="28"/>
                <w:szCs w:val="28"/>
                <w:lang w:val="uk-UA"/>
              </w:rPr>
            </w:pPr>
            <w:r w:rsidRPr="00AB0A77">
              <w:rPr>
                <w:rFonts w:ascii="Times New Roman" w:hAnsi="Times New Roman" w:cs="Times New Roman"/>
                <w:b/>
                <w:bCs/>
                <w:sz w:val="28"/>
                <w:szCs w:val="28"/>
                <w:lang w:val="uk-UA"/>
              </w:rPr>
              <w:t>Кількість годин</w:t>
            </w:r>
          </w:p>
        </w:tc>
        <w:tc>
          <w:tcPr>
            <w:tcW w:w="3486" w:type="dxa"/>
          </w:tcPr>
          <w:p w:rsidR="00C914EF" w:rsidRPr="00AB0A77" w:rsidRDefault="00C914EF" w:rsidP="0007490C">
            <w:pPr>
              <w:pStyle w:val="ListParagraph"/>
              <w:ind w:left="0"/>
              <w:rPr>
                <w:rFonts w:ascii="Times New Roman" w:hAnsi="Times New Roman" w:cs="Times New Roman"/>
                <w:sz w:val="28"/>
                <w:szCs w:val="28"/>
                <w:lang w:val="uk-UA"/>
              </w:rPr>
            </w:pPr>
            <w:r>
              <w:rPr>
                <w:rFonts w:ascii="Times New Roman" w:hAnsi="Times New Roman" w:cs="Times New Roman"/>
                <w:sz w:val="28"/>
                <w:szCs w:val="28"/>
                <w:lang w:val="uk-UA"/>
              </w:rPr>
              <w:t>22</w:t>
            </w:r>
          </w:p>
        </w:tc>
        <w:tc>
          <w:tcPr>
            <w:tcW w:w="3531" w:type="dxa"/>
          </w:tcPr>
          <w:p w:rsidR="00C914EF" w:rsidRPr="00AB0A77" w:rsidRDefault="00C914EF" w:rsidP="0007490C">
            <w:pPr>
              <w:pStyle w:val="ListParagraph"/>
              <w:ind w:left="0"/>
              <w:rPr>
                <w:rFonts w:ascii="Times New Roman" w:hAnsi="Times New Roman" w:cs="Times New Roman"/>
                <w:sz w:val="28"/>
                <w:szCs w:val="28"/>
                <w:lang w:val="uk-UA"/>
              </w:rPr>
            </w:pPr>
            <w:r>
              <w:rPr>
                <w:rFonts w:ascii="Times New Roman" w:hAnsi="Times New Roman" w:cs="Times New Roman"/>
                <w:sz w:val="28"/>
                <w:szCs w:val="28"/>
                <w:lang w:val="uk-UA"/>
              </w:rPr>
              <w:t>22</w:t>
            </w:r>
          </w:p>
        </w:tc>
        <w:tc>
          <w:tcPr>
            <w:tcW w:w="2895" w:type="dxa"/>
          </w:tcPr>
          <w:p w:rsidR="00C914EF" w:rsidRPr="00AB0A77" w:rsidRDefault="00C914EF" w:rsidP="0007490C">
            <w:pPr>
              <w:pStyle w:val="ListParagraph"/>
              <w:ind w:left="0"/>
              <w:rPr>
                <w:rFonts w:ascii="Times New Roman" w:hAnsi="Times New Roman" w:cs="Times New Roman"/>
                <w:sz w:val="28"/>
                <w:szCs w:val="28"/>
                <w:lang w:val="uk-UA"/>
              </w:rPr>
            </w:pPr>
            <w:r>
              <w:rPr>
                <w:rFonts w:ascii="Times New Roman" w:hAnsi="Times New Roman" w:cs="Times New Roman"/>
                <w:sz w:val="28"/>
                <w:szCs w:val="28"/>
                <w:lang w:val="uk-UA"/>
              </w:rPr>
              <w:t>46</w:t>
            </w:r>
          </w:p>
        </w:tc>
      </w:tr>
    </w:tbl>
    <w:p w:rsidR="00C914EF" w:rsidRDefault="00C914EF" w:rsidP="0007490C">
      <w:pPr>
        <w:pStyle w:val="ListParagraph"/>
        <w:rPr>
          <w:rFonts w:ascii="Times New Roman" w:hAnsi="Times New Roman" w:cs="Times New Roman"/>
          <w:sz w:val="28"/>
          <w:szCs w:val="28"/>
          <w:lang w:val="uk-UA"/>
        </w:rPr>
      </w:pPr>
    </w:p>
    <w:p w:rsidR="00C914EF" w:rsidRPr="00A44881" w:rsidRDefault="00C914EF" w:rsidP="0007490C">
      <w:pPr>
        <w:pStyle w:val="ListParagraph"/>
        <w:numPr>
          <w:ilvl w:val="0"/>
          <w:numId w:val="1"/>
        </w:numPr>
        <w:rPr>
          <w:rFonts w:ascii="Times New Roman" w:hAnsi="Times New Roman" w:cs="Times New Roman"/>
          <w:b/>
          <w:bCs/>
          <w:sz w:val="28"/>
          <w:szCs w:val="28"/>
          <w:lang w:val="uk-UA"/>
        </w:rPr>
      </w:pPr>
      <w:r w:rsidRPr="00A44881">
        <w:rPr>
          <w:rFonts w:ascii="Times New Roman" w:hAnsi="Times New Roman" w:cs="Times New Roman"/>
          <w:b/>
          <w:bCs/>
          <w:sz w:val="28"/>
          <w:szCs w:val="28"/>
          <w:lang w:val="uk-UA"/>
        </w:rPr>
        <w:t>Ознаки курсу</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707"/>
        <w:gridCol w:w="2351"/>
        <w:gridCol w:w="3261"/>
        <w:gridCol w:w="2465"/>
        <w:gridCol w:w="2638"/>
      </w:tblGrid>
      <w:tr w:rsidR="00C914EF" w:rsidRPr="00AB0A77">
        <w:tc>
          <w:tcPr>
            <w:tcW w:w="2707" w:type="dxa"/>
          </w:tcPr>
          <w:p w:rsidR="00C914EF" w:rsidRPr="00AB0A77" w:rsidRDefault="00C914EF" w:rsidP="0007490C">
            <w:pPr>
              <w:pStyle w:val="ListParagraph"/>
              <w:ind w:left="0"/>
              <w:jc w:val="center"/>
              <w:rPr>
                <w:rFonts w:ascii="Times New Roman" w:hAnsi="Times New Roman" w:cs="Times New Roman"/>
                <w:b/>
                <w:bCs/>
                <w:sz w:val="28"/>
                <w:szCs w:val="28"/>
                <w:lang w:val="uk-UA"/>
              </w:rPr>
            </w:pPr>
            <w:r w:rsidRPr="00AB0A77">
              <w:rPr>
                <w:rFonts w:ascii="Times New Roman" w:hAnsi="Times New Roman" w:cs="Times New Roman"/>
                <w:b/>
                <w:bCs/>
                <w:sz w:val="28"/>
                <w:szCs w:val="28"/>
                <w:lang w:val="uk-UA"/>
              </w:rPr>
              <w:t>Рік викладання</w:t>
            </w:r>
          </w:p>
        </w:tc>
        <w:tc>
          <w:tcPr>
            <w:tcW w:w="2351" w:type="dxa"/>
          </w:tcPr>
          <w:p w:rsidR="00C914EF" w:rsidRPr="00AB0A77" w:rsidRDefault="00C914EF" w:rsidP="0007490C">
            <w:pPr>
              <w:pStyle w:val="ListParagraph"/>
              <w:ind w:left="0"/>
              <w:jc w:val="center"/>
              <w:rPr>
                <w:rFonts w:ascii="Times New Roman" w:hAnsi="Times New Roman" w:cs="Times New Roman"/>
                <w:b/>
                <w:bCs/>
                <w:sz w:val="28"/>
                <w:szCs w:val="28"/>
                <w:lang w:val="uk-UA"/>
              </w:rPr>
            </w:pPr>
            <w:r w:rsidRPr="00AB0A77">
              <w:rPr>
                <w:rFonts w:ascii="Times New Roman" w:hAnsi="Times New Roman" w:cs="Times New Roman"/>
                <w:b/>
                <w:bCs/>
                <w:sz w:val="28"/>
                <w:szCs w:val="28"/>
                <w:lang w:val="uk-UA"/>
              </w:rPr>
              <w:t>Семестр</w:t>
            </w:r>
          </w:p>
        </w:tc>
        <w:tc>
          <w:tcPr>
            <w:tcW w:w="3261" w:type="dxa"/>
          </w:tcPr>
          <w:p w:rsidR="00C914EF" w:rsidRPr="00AB0A77" w:rsidRDefault="00C914EF" w:rsidP="0007490C">
            <w:pPr>
              <w:pStyle w:val="ListParagraph"/>
              <w:ind w:left="0"/>
              <w:jc w:val="center"/>
              <w:rPr>
                <w:rFonts w:ascii="Times New Roman" w:hAnsi="Times New Roman" w:cs="Times New Roman"/>
                <w:b/>
                <w:bCs/>
                <w:sz w:val="28"/>
                <w:szCs w:val="28"/>
                <w:lang w:val="uk-UA"/>
              </w:rPr>
            </w:pPr>
            <w:r w:rsidRPr="00AB0A77">
              <w:rPr>
                <w:rFonts w:ascii="Times New Roman" w:hAnsi="Times New Roman" w:cs="Times New Roman"/>
                <w:b/>
                <w:bCs/>
                <w:sz w:val="28"/>
                <w:szCs w:val="28"/>
                <w:lang w:val="uk-UA"/>
              </w:rPr>
              <w:t>Спеціальність</w:t>
            </w:r>
          </w:p>
        </w:tc>
        <w:tc>
          <w:tcPr>
            <w:tcW w:w="2465" w:type="dxa"/>
          </w:tcPr>
          <w:p w:rsidR="00C914EF" w:rsidRPr="00AB0A77" w:rsidRDefault="00C914EF" w:rsidP="0007490C">
            <w:pPr>
              <w:pStyle w:val="ListParagraph"/>
              <w:ind w:left="0"/>
              <w:jc w:val="center"/>
              <w:rPr>
                <w:rFonts w:ascii="Times New Roman" w:hAnsi="Times New Roman" w:cs="Times New Roman"/>
                <w:b/>
                <w:bCs/>
                <w:sz w:val="28"/>
                <w:szCs w:val="28"/>
                <w:lang w:val="uk-UA"/>
              </w:rPr>
            </w:pPr>
            <w:r w:rsidRPr="00AB0A77">
              <w:rPr>
                <w:rFonts w:ascii="Times New Roman" w:hAnsi="Times New Roman" w:cs="Times New Roman"/>
                <w:b/>
                <w:bCs/>
                <w:sz w:val="28"/>
                <w:szCs w:val="28"/>
                <w:lang w:val="uk-UA"/>
              </w:rPr>
              <w:t>Курс (рік навчання)</w:t>
            </w:r>
          </w:p>
        </w:tc>
        <w:tc>
          <w:tcPr>
            <w:tcW w:w="2638" w:type="dxa"/>
          </w:tcPr>
          <w:p w:rsidR="00C914EF" w:rsidRPr="00AB0A77" w:rsidRDefault="00C914EF" w:rsidP="0007490C">
            <w:pPr>
              <w:pStyle w:val="ListParagraph"/>
              <w:ind w:left="0"/>
              <w:jc w:val="center"/>
              <w:rPr>
                <w:rFonts w:ascii="Times New Roman" w:hAnsi="Times New Roman" w:cs="Times New Roman"/>
                <w:b/>
                <w:bCs/>
                <w:sz w:val="28"/>
                <w:szCs w:val="28"/>
                <w:lang w:val="uk-UA"/>
              </w:rPr>
            </w:pPr>
            <w:r w:rsidRPr="00AB0A77">
              <w:rPr>
                <w:rFonts w:ascii="Times New Roman" w:hAnsi="Times New Roman" w:cs="Times New Roman"/>
                <w:b/>
                <w:bCs/>
                <w:sz w:val="28"/>
                <w:szCs w:val="28"/>
                <w:lang w:val="uk-UA"/>
              </w:rPr>
              <w:t>Нормативний/</w:t>
            </w:r>
          </w:p>
          <w:p w:rsidR="00C914EF" w:rsidRPr="00AB0A77" w:rsidRDefault="00C914EF" w:rsidP="0007490C">
            <w:pPr>
              <w:pStyle w:val="ListParagraph"/>
              <w:ind w:left="0"/>
              <w:jc w:val="center"/>
              <w:rPr>
                <w:rFonts w:ascii="Times New Roman" w:hAnsi="Times New Roman" w:cs="Times New Roman"/>
                <w:b/>
                <w:bCs/>
                <w:sz w:val="28"/>
                <w:szCs w:val="28"/>
                <w:lang w:val="uk-UA"/>
              </w:rPr>
            </w:pPr>
            <w:r w:rsidRPr="00AB0A77">
              <w:rPr>
                <w:rFonts w:ascii="Times New Roman" w:hAnsi="Times New Roman" w:cs="Times New Roman"/>
                <w:b/>
                <w:bCs/>
                <w:sz w:val="28"/>
                <w:szCs w:val="28"/>
                <w:lang w:val="uk-UA"/>
              </w:rPr>
              <w:t>вибірковий</w:t>
            </w:r>
          </w:p>
        </w:tc>
      </w:tr>
      <w:tr w:rsidR="00C914EF" w:rsidRPr="00AB0A77">
        <w:tc>
          <w:tcPr>
            <w:tcW w:w="2707" w:type="dxa"/>
          </w:tcPr>
          <w:p w:rsidR="00C914EF" w:rsidRPr="00AB0A77" w:rsidRDefault="00C914EF" w:rsidP="0007490C">
            <w:pPr>
              <w:pStyle w:val="ListParagraph"/>
              <w:ind w:left="0"/>
              <w:jc w:val="center"/>
              <w:rPr>
                <w:rFonts w:ascii="Times New Roman" w:hAnsi="Times New Roman" w:cs="Times New Roman"/>
                <w:sz w:val="28"/>
                <w:szCs w:val="28"/>
                <w:lang w:val="uk-UA"/>
              </w:rPr>
            </w:pPr>
            <w:r>
              <w:rPr>
                <w:rFonts w:ascii="Times New Roman" w:hAnsi="Times New Roman" w:cs="Times New Roman"/>
                <w:sz w:val="28"/>
                <w:szCs w:val="28"/>
                <w:lang w:val="uk-UA"/>
              </w:rPr>
              <w:t>2020-2021</w:t>
            </w:r>
          </w:p>
        </w:tc>
        <w:tc>
          <w:tcPr>
            <w:tcW w:w="2351" w:type="dxa"/>
          </w:tcPr>
          <w:p w:rsidR="00C914EF" w:rsidRPr="00AB0A77" w:rsidRDefault="00C914EF" w:rsidP="0007490C">
            <w:pPr>
              <w:pStyle w:val="ListParagraph"/>
              <w:ind w:left="0"/>
              <w:jc w:val="center"/>
              <w:rPr>
                <w:rFonts w:ascii="Times New Roman" w:hAnsi="Times New Roman" w:cs="Times New Roman"/>
                <w:sz w:val="28"/>
                <w:szCs w:val="28"/>
                <w:lang w:val="uk-UA"/>
              </w:rPr>
            </w:pPr>
            <w:r>
              <w:rPr>
                <w:rFonts w:ascii="Times New Roman" w:hAnsi="Times New Roman" w:cs="Times New Roman"/>
                <w:sz w:val="28"/>
                <w:szCs w:val="28"/>
                <w:lang w:val="uk-UA"/>
              </w:rPr>
              <w:t>І</w:t>
            </w:r>
          </w:p>
        </w:tc>
        <w:tc>
          <w:tcPr>
            <w:tcW w:w="3261" w:type="dxa"/>
          </w:tcPr>
          <w:p w:rsidR="00C914EF" w:rsidRPr="00AB0A77" w:rsidRDefault="00C914EF" w:rsidP="0007490C">
            <w:pPr>
              <w:pStyle w:val="ListParagraph"/>
              <w:ind w:left="0"/>
              <w:rPr>
                <w:rFonts w:ascii="Times New Roman" w:hAnsi="Times New Roman" w:cs="Times New Roman"/>
                <w:sz w:val="28"/>
                <w:szCs w:val="28"/>
                <w:lang w:val="uk-UA"/>
              </w:rPr>
            </w:pPr>
            <w:r>
              <w:rPr>
                <w:rFonts w:ascii="Times New Roman" w:hAnsi="Times New Roman" w:cs="Times New Roman"/>
                <w:sz w:val="28"/>
                <w:szCs w:val="28"/>
                <w:lang w:val="uk-UA"/>
              </w:rPr>
              <w:t>023 Образотворче мистецтво, декоративне мистецтво, реставрація</w:t>
            </w:r>
          </w:p>
        </w:tc>
        <w:tc>
          <w:tcPr>
            <w:tcW w:w="2465" w:type="dxa"/>
          </w:tcPr>
          <w:p w:rsidR="00C914EF" w:rsidRPr="00AB0A77" w:rsidRDefault="00C914EF" w:rsidP="0007490C">
            <w:pPr>
              <w:pStyle w:val="ListParagraph"/>
              <w:ind w:left="0"/>
              <w:jc w:val="center"/>
              <w:rPr>
                <w:rFonts w:ascii="Times New Roman" w:hAnsi="Times New Roman" w:cs="Times New Roman"/>
                <w:sz w:val="28"/>
                <w:szCs w:val="28"/>
                <w:lang w:val="uk-UA"/>
              </w:rPr>
            </w:pPr>
            <w:r>
              <w:rPr>
                <w:rFonts w:ascii="Times New Roman" w:hAnsi="Times New Roman" w:cs="Times New Roman"/>
                <w:sz w:val="28"/>
                <w:szCs w:val="28"/>
                <w:lang w:val="uk-UA"/>
              </w:rPr>
              <w:t>ІІ</w:t>
            </w:r>
          </w:p>
        </w:tc>
        <w:tc>
          <w:tcPr>
            <w:tcW w:w="2638" w:type="dxa"/>
          </w:tcPr>
          <w:p w:rsidR="00C914EF" w:rsidRPr="00AB0A77" w:rsidRDefault="00C914EF" w:rsidP="0007490C">
            <w:pPr>
              <w:pStyle w:val="ListParagraph"/>
              <w:ind w:left="0"/>
              <w:jc w:val="center"/>
              <w:rPr>
                <w:rFonts w:ascii="Times New Roman" w:hAnsi="Times New Roman" w:cs="Times New Roman"/>
                <w:sz w:val="28"/>
                <w:szCs w:val="28"/>
                <w:lang w:val="uk-UA"/>
              </w:rPr>
            </w:pPr>
            <w:r>
              <w:rPr>
                <w:rFonts w:ascii="Times New Roman" w:hAnsi="Times New Roman" w:cs="Times New Roman"/>
                <w:sz w:val="28"/>
                <w:szCs w:val="28"/>
                <w:lang w:val="uk-UA"/>
              </w:rPr>
              <w:t>нормативний</w:t>
            </w:r>
          </w:p>
        </w:tc>
      </w:tr>
    </w:tbl>
    <w:p w:rsidR="00C914EF" w:rsidRDefault="00C914EF" w:rsidP="0007490C">
      <w:pPr>
        <w:pStyle w:val="ListParagraph"/>
        <w:rPr>
          <w:rFonts w:ascii="Times New Roman" w:hAnsi="Times New Roman" w:cs="Times New Roman"/>
          <w:sz w:val="28"/>
          <w:szCs w:val="28"/>
          <w:lang w:val="uk-UA"/>
        </w:rPr>
      </w:pPr>
    </w:p>
    <w:p w:rsidR="00C914EF" w:rsidRPr="006A296B" w:rsidRDefault="00C914EF" w:rsidP="0007490C">
      <w:pPr>
        <w:pStyle w:val="ListParagraph"/>
        <w:numPr>
          <w:ilvl w:val="0"/>
          <w:numId w:val="1"/>
        </w:numPr>
        <w:rPr>
          <w:rFonts w:ascii="Times New Roman" w:hAnsi="Times New Roman" w:cs="Times New Roman"/>
          <w:sz w:val="28"/>
          <w:szCs w:val="28"/>
          <w:lang w:val="uk-UA"/>
        </w:rPr>
      </w:pPr>
      <w:r>
        <w:rPr>
          <w:rFonts w:ascii="Times New Roman" w:hAnsi="Times New Roman" w:cs="Times New Roman"/>
          <w:b/>
          <w:bCs/>
          <w:sz w:val="28"/>
          <w:szCs w:val="28"/>
          <w:lang w:val="uk-UA"/>
        </w:rPr>
        <w:t xml:space="preserve">Технічне й програмне забезпечення/обладнання </w:t>
      </w:r>
      <w:r w:rsidRPr="006A296B">
        <w:rPr>
          <w:rFonts w:ascii="Times New Roman" w:hAnsi="Times New Roman" w:cs="Times New Roman"/>
          <w:sz w:val="28"/>
          <w:szCs w:val="28"/>
          <w:lang w:val="uk-UA"/>
        </w:rPr>
        <w:t xml:space="preserve">Студенти повинні бути зареєстровані на платформі </w:t>
      </w:r>
      <w:r w:rsidRPr="006A296B">
        <w:rPr>
          <w:rFonts w:ascii="Times New Roman" w:hAnsi="Times New Roman" w:cs="Times New Roman"/>
          <w:sz w:val="28"/>
          <w:szCs w:val="28"/>
          <w:lang w:val="en-US"/>
        </w:rPr>
        <w:t>KSU</w:t>
      </w:r>
      <w:r w:rsidRPr="006A296B">
        <w:rPr>
          <w:rFonts w:ascii="Times New Roman" w:hAnsi="Times New Roman" w:cs="Times New Roman"/>
          <w:sz w:val="28"/>
          <w:szCs w:val="28"/>
        </w:rPr>
        <w:t xml:space="preserve"> </w:t>
      </w:r>
      <w:r w:rsidRPr="006A296B">
        <w:rPr>
          <w:rFonts w:ascii="Times New Roman" w:hAnsi="Times New Roman" w:cs="Times New Roman"/>
          <w:sz w:val="28"/>
          <w:szCs w:val="28"/>
          <w:lang w:val="en-US"/>
        </w:rPr>
        <w:t>Online</w:t>
      </w:r>
      <w:r w:rsidRPr="006A296B">
        <w:rPr>
          <w:rFonts w:ascii="Times New Roman" w:hAnsi="Times New Roman" w:cs="Times New Roman"/>
          <w:sz w:val="28"/>
          <w:szCs w:val="28"/>
          <w:lang w:val="uk-UA"/>
        </w:rPr>
        <w:t>.</w:t>
      </w:r>
    </w:p>
    <w:p w:rsidR="00C914EF" w:rsidRPr="006A296B" w:rsidRDefault="00C914EF" w:rsidP="0007490C">
      <w:pPr>
        <w:pStyle w:val="ListParagraph"/>
        <w:numPr>
          <w:ilvl w:val="0"/>
          <w:numId w:val="1"/>
        </w:numPr>
        <w:jc w:val="both"/>
        <w:rPr>
          <w:rFonts w:ascii="Times New Roman" w:hAnsi="Times New Roman" w:cs="Times New Roman"/>
          <w:sz w:val="28"/>
          <w:szCs w:val="28"/>
          <w:lang w:val="uk-UA"/>
        </w:rPr>
      </w:pPr>
      <w:r>
        <w:rPr>
          <w:rFonts w:ascii="Times New Roman" w:hAnsi="Times New Roman" w:cs="Times New Roman"/>
          <w:b/>
          <w:bCs/>
          <w:sz w:val="28"/>
          <w:szCs w:val="28"/>
          <w:lang w:val="uk-UA"/>
        </w:rPr>
        <w:t xml:space="preserve">Політика курсу. </w:t>
      </w:r>
      <w:r w:rsidRPr="006A296B">
        <w:rPr>
          <w:rFonts w:ascii="Times New Roman" w:hAnsi="Times New Roman" w:cs="Times New Roman"/>
          <w:sz w:val="28"/>
          <w:szCs w:val="28"/>
          <w:lang w:val="uk-UA"/>
        </w:rPr>
        <w:t>Слухачі курсу мають дотримуватися принципів академічної доброчесності, вчасно виконувати завдання, відвідувати аудиторні заняття.</w:t>
      </w:r>
      <w:r>
        <w:rPr>
          <w:rFonts w:ascii="Times New Roman" w:hAnsi="Times New Roman" w:cs="Times New Roman"/>
          <w:sz w:val="28"/>
          <w:szCs w:val="28"/>
          <w:lang w:val="uk-UA"/>
        </w:rPr>
        <w:t xml:space="preserve"> Відпрацювання пропущених занять з поважної причини (хвороба, сімейні обставини та ін.) за графіком консультацій.</w:t>
      </w:r>
    </w:p>
    <w:p w:rsidR="00C914EF" w:rsidRDefault="00C914EF" w:rsidP="0007490C">
      <w:pPr>
        <w:pStyle w:val="ListParagraph"/>
        <w:numPr>
          <w:ilvl w:val="0"/>
          <w:numId w:val="1"/>
        </w:numPr>
        <w:spacing w:after="0" w:line="240" w:lineRule="auto"/>
        <w:rPr>
          <w:rFonts w:ascii="Times New Roman" w:hAnsi="Times New Roman" w:cs="Times New Roman"/>
          <w:b/>
          <w:bCs/>
          <w:sz w:val="28"/>
          <w:szCs w:val="28"/>
          <w:lang w:val="uk-UA"/>
        </w:rPr>
      </w:pPr>
      <w:r w:rsidRPr="00A03FF7">
        <w:rPr>
          <w:rFonts w:ascii="Times New Roman" w:hAnsi="Times New Roman" w:cs="Times New Roman"/>
          <w:b/>
          <w:bCs/>
          <w:sz w:val="28"/>
          <w:szCs w:val="28"/>
          <w:lang w:val="uk-UA"/>
        </w:rPr>
        <w:t>Схема курсу</w:t>
      </w:r>
    </w:p>
    <w:p w:rsidR="00C914EF" w:rsidRDefault="00C914EF" w:rsidP="0007490C">
      <w:pPr>
        <w:spacing w:after="0" w:line="240" w:lineRule="auto"/>
        <w:rPr>
          <w:rFonts w:ascii="Times New Roman" w:hAnsi="Times New Roman" w:cs="Times New Roman"/>
          <w:b/>
          <w:bCs/>
          <w:sz w:val="28"/>
          <w:szCs w:val="28"/>
          <w:lang w:val="uk-UA"/>
        </w:rPr>
      </w:pPr>
    </w:p>
    <w:tbl>
      <w:tblPr>
        <w:tblW w:w="1700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423"/>
        <w:gridCol w:w="3922"/>
        <w:gridCol w:w="1985"/>
        <w:gridCol w:w="2410"/>
        <w:gridCol w:w="1701"/>
        <w:gridCol w:w="2143"/>
        <w:gridCol w:w="2417"/>
      </w:tblGrid>
      <w:tr w:rsidR="00C914EF" w:rsidRPr="00AB0A77">
        <w:trPr>
          <w:gridAfter w:val="1"/>
          <w:wAfter w:w="2417" w:type="dxa"/>
        </w:trPr>
        <w:tc>
          <w:tcPr>
            <w:tcW w:w="2423" w:type="dxa"/>
          </w:tcPr>
          <w:p w:rsidR="00C914EF" w:rsidRPr="00AB0A77" w:rsidRDefault="00C914EF" w:rsidP="0007490C">
            <w:pPr>
              <w:spacing w:after="0" w:line="240" w:lineRule="auto"/>
              <w:jc w:val="center"/>
              <w:rPr>
                <w:rFonts w:ascii="Times New Roman" w:hAnsi="Times New Roman" w:cs="Times New Roman"/>
                <w:b/>
                <w:bCs/>
                <w:sz w:val="28"/>
                <w:szCs w:val="28"/>
                <w:lang w:val="uk-UA"/>
              </w:rPr>
            </w:pPr>
            <w:r w:rsidRPr="00AB0A77">
              <w:rPr>
                <w:rFonts w:ascii="Times New Roman" w:hAnsi="Times New Roman" w:cs="Times New Roman"/>
                <w:b/>
                <w:bCs/>
                <w:sz w:val="28"/>
                <w:szCs w:val="28"/>
                <w:lang w:val="uk-UA"/>
              </w:rPr>
              <w:t>Тиждень, дата, години</w:t>
            </w:r>
          </w:p>
        </w:tc>
        <w:tc>
          <w:tcPr>
            <w:tcW w:w="3922" w:type="dxa"/>
          </w:tcPr>
          <w:p w:rsidR="00C914EF" w:rsidRPr="00AB0A77" w:rsidRDefault="00C914EF" w:rsidP="0007490C">
            <w:pPr>
              <w:spacing w:after="0" w:line="240" w:lineRule="auto"/>
              <w:jc w:val="center"/>
              <w:rPr>
                <w:rFonts w:ascii="Times New Roman" w:hAnsi="Times New Roman" w:cs="Times New Roman"/>
                <w:b/>
                <w:bCs/>
                <w:sz w:val="28"/>
                <w:szCs w:val="28"/>
                <w:lang w:val="uk-UA"/>
              </w:rPr>
            </w:pPr>
            <w:r w:rsidRPr="00AB0A77">
              <w:rPr>
                <w:rFonts w:ascii="Times New Roman" w:hAnsi="Times New Roman" w:cs="Times New Roman"/>
                <w:b/>
                <w:bCs/>
                <w:sz w:val="28"/>
                <w:szCs w:val="28"/>
                <w:lang w:val="uk-UA"/>
              </w:rPr>
              <w:t>Тема, план, кількість годин (аудиторної та самостійної)</w:t>
            </w:r>
          </w:p>
        </w:tc>
        <w:tc>
          <w:tcPr>
            <w:tcW w:w="1985" w:type="dxa"/>
          </w:tcPr>
          <w:p w:rsidR="00C914EF" w:rsidRPr="00AB0A77" w:rsidRDefault="00C914EF" w:rsidP="0007490C">
            <w:pPr>
              <w:spacing w:after="0" w:line="240" w:lineRule="auto"/>
              <w:jc w:val="center"/>
              <w:rPr>
                <w:rFonts w:ascii="Times New Roman" w:hAnsi="Times New Roman" w:cs="Times New Roman"/>
                <w:b/>
                <w:bCs/>
                <w:sz w:val="28"/>
                <w:szCs w:val="28"/>
                <w:lang w:val="uk-UA"/>
              </w:rPr>
            </w:pPr>
            <w:r w:rsidRPr="00AB0A77">
              <w:rPr>
                <w:rFonts w:ascii="Times New Roman" w:hAnsi="Times New Roman" w:cs="Times New Roman"/>
                <w:b/>
                <w:bCs/>
                <w:sz w:val="28"/>
                <w:szCs w:val="28"/>
                <w:lang w:val="uk-UA"/>
              </w:rPr>
              <w:t>Форма навчального заняття</w:t>
            </w:r>
          </w:p>
        </w:tc>
        <w:tc>
          <w:tcPr>
            <w:tcW w:w="2410" w:type="dxa"/>
          </w:tcPr>
          <w:p w:rsidR="00C914EF" w:rsidRPr="00AB0A77" w:rsidRDefault="00C914EF" w:rsidP="0007490C">
            <w:pPr>
              <w:spacing w:after="0" w:line="240" w:lineRule="auto"/>
              <w:jc w:val="center"/>
              <w:rPr>
                <w:rFonts w:ascii="Times New Roman" w:hAnsi="Times New Roman" w:cs="Times New Roman"/>
                <w:b/>
                <w:bCs/>
                <w:sz w:val="28"/>
                <w:szCs w:val="28"/>
                <w:lang w:val="uk-UA"/>
              </w:rPr>
            </w:pPr>
            <w:r w:rsidRPr="00AB0A77">
              <w:rPr>
                <w:rFonts w:ascii="Times New Roman" w:hAnsi="Times New Roman" w:cs="Times New Roman"/>
                <w:b/>
                <w:bCs/>
                <w:sz w:val="28"/>
                <w:szCs w:val="28"/>
                <w:lang w:val="uk-UA"/>
              </w:rPr>
              <w:t>Список рекомендованих джерел (за нумерацією розділу 1</w:t>
            </w:r>
            <w:r>
              <w:rPr>
                <w:rFonts w:ascii="Times New Roman" w:hAnsi="Times New Roman" w:cs="Times New Roman"/>
                <w:b/>
                <w:bCs/>
                <w:sz w:val="28"/>
                <w:szCs w:val="28"/>
                <w:lang w:val="uk-UA"/>
              </w:rPr>
              <w:t>0</w:t>
            </w:r>
            <w:r w:rsidRPr="00AB0A77">
              <w:rPr>
                <w:rFonts w:ascii="Times New Roman" w:hAnsi="Times New Roman" w:cs="Times New Roman"/>
                <w:b/>
                <w:bCs/>
                <w:sz w:val="28"/>
                <w:szCs w:val="28"/>
                <w:lang w:val="uk-UA"/>
              </w:rPr>
              <w:t>)</w:t>
            </w:r>
          </w:p>
        </w:tc>
        <w:tc>
          <w:tcPr>
            <w:tcW w:w="1701" w:type="dxa"/>
          </w:tcPr>
          <w:p w:rsidR="00C914EF" w:rsidRPr="00AB0A77" w:rsidRDefault="00C914EF" w:rsidP="0007490C">
            <w:pPr>
              <w:spacing w:after="0" w:line="240" w:lineRule="auto"/>
              <w:jc w:val="center"/>
              <w:rPr>
                <w:rFonts w:ascii="Times New Roman" w:hAnsi="Times New Roman" w:cs="Times New Roman"/>
                <w:b/>
                <w:bCs/>
                <w:sz w:val="28"/>
                <w:szCs w:val="28"/>
                <w:lang w:val="uk-UA"/>
              </w:rPr>
            </w:pPr>
            <w:r w:rsidRPr="00AB0A77">
              <w:rPr>
                <w:rFonts w:ascii="Times New Roman" w:hAnsi="Times New Roman" w:cs="Times New Roman"/>
                <w:b/>
                <w:bCs/>
                <w:sz w:val="28"/>
                <w:szCs w:val="28"/>
                <w:lang w:val="uk-UA"/>
              </w:rPr>
              <w:t>Завдання</w:t>
            </w:r>
          </w:p>
        </w:tc>
        <w:tc>
          <w:tcPr>
            <w:tcW w:w="2143" w:type="dxa"/>
          </w:tcPr>
          <w:p w:rsidR="00C914EF" w:rsidRPr="00AB0A77" w:rsidRDefault="00C914EF" w:rsidP="0007490C">
            <w:pPr>
              <w:spacing w:after="0" w:line="240" w:lineRule="auto"/>
              <w:jc w:val="center"/>
              <w:rPr>
                <w:rFonts w:ascii="Times New Roman" w:hAnsi="Times New Roman" w:cs="Times New Roman"/>
                <w:b/>
                <w:bCs/>
                <w:sz w:val="28"/>
                <w:szCs w:val="28"/>
                <w:lang w:val="uk-UA"/>
              </w:rPr>
            </w:pPr>
            <w:r w:rsidRPr="00AB0A77">
              <w:rPr>
                <w:rFonts w:ascii="Times New Roman" w:hAnsi="Times New Roman" w:cs="Times New Roman"/>
                <w:b/>
                <w:bCs/>
                <w:sz w:val="28"/>
                <w:szCs w:val="28"/>
                <w:lang w:val="uk-UA"/>
              </w:rPr>
              <w:t>Максимальна кількість балів</w:t>
            </w:r>
          </w:p>
        </w:tc>
      </w:tr>
      <w:tr w:rsidR="00C914EF" w:rsidRPr="00AB0A77">
        <w:trPr>
          <w:gridAfter w:val="1"/>
          <w:wAfter w:w="2417" w:type="dxa"/>
        </w:trPr>
        <w:tc>
          <w:tcPr>
            <w:tcW w:w="14584" w:type="dxa"/>
            <w:gridSpan w:val="6"/>
          </w:tcPr>
          <w:p w:rsidR="00C914EF" w:rsidRPr="00AB0A77" w:rsidRDefault="00C914EF" w:rsidP="0007490C">
            <w:pPr>
              <w:spacing w:after="0" w:line="240" w:lineRule="auto"/>
              <w:jc w:val="center"/>
              <w:rPr>
                <w:rFonts w:ascii="Times New Roman" w:hAnsi="Times New Roman" w:cs="Times New Roman"/>
                <w:b/>
                <w:bCs/>
                <w:sz w:val="28"/>
                <w:szCs w:val="28"/>
                <w:lang w:val="uk-UA"/>
              </w:rPr>
            </w:pPr>
            <w:r w:rsidRPr="00AB0A77">
              <w:rPr>
                <w:rFonts w:ascii="Times New Roman" w:hAnsi="Times New Roman" w:cs="Times New Roman"/>
                <w:b/>
                <w:bCs/>
                <w:sz w:val="28"/>
                <w:szCs w:val="28"/>
                <w:lang w:val="uk-UA"/>
              </w:rPr>
              <w:t xml:space="preserve">Модуль 1. </w:t>
            </w:r>
            <w:r>
              <w:rPr>
                <w:rFonts w:ascii="Times New Roman" w:hAnsi="Times New Roman" w:cs="Times New Roman"/>
                <w:b/>
                <w:bCs/>
                <w:sz w:val="28"/>
                <w:szCs w:val="28"/>
                <w:lang w:val="uk-UA"/>
              </w:rPr>
              <w:t>ПРЕДМЕТ ФІЛОСОФІЇ. СВІТОВИЙ ФІЛОСОФСЬКИЙ ПРОЦЕС</w:t>
            </w:r>
          </w:p>
        </w:tc>
      </w:tr>
      <w:tr w:rsidR="00C914EF" w:rsidRPr="00AB0A77">
        <w:trPr>
          <w:gridAfter w:val="1"/>
          <w:wAfter w:w="2417" w:type="dxa"/>
        </w:trPr>
        <w:tc>
          <w:tcPr>
            <w:tcW w:w="2423" w:type="dxa"/>
            <w:vMerge w:val="restart"/>
          </w:tcPr>
          <w:p w:rsidR="00C914EF" w:rsidRPr="00AB0A77" w:rsidRDefault="00C914EF" w:rsidP="0007490C">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Тиждень </w:t>
            </w:r>
            <w:r>
              <w:rPr>
                <w:rFonts w:ascii="Times New Roman" w:hAnsi="Times New Roman" w:cs="Times New Roman"/>
                <w:sz w:val="28"/>
                <w:szCs w:val="28"/>
                <w:lang w:val="uk-UA"/>
              </w:rPr>
              <w:t>А</w:t>
            </w:r>
          </w:p>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14-18.09</w:t>
            </w:r>
            <w:r w:rsidRPr="00AB0A77">
              <w:rPr>
                <w:rFonts w:ascii="Times New Roman" w:hAnsi="Times New Roman" w:cs="Times New Roman"/>
                <w:sz w:val="28"/>
                <w:szCs w:val="28"/>
                <w:lang w:val="uk-UA"/>
              </w:rPr>
              <w:t xml:space="preserve">, </w:t>
            </w:r>
          </w:p>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sidRPr="00AB0A77">
              <w:rPr>
                <w:rFonts w:ascii="Times New Roman" w:hAnsi="Times New Roman" w:cs="Times New Roman"/>
                <w:sz w:val="28"/>
                <w:szCs w:val="28"/>
                <w:lang w:val="uk-UA"/>
              </w:rPr>
              <w:t>академічн</w:t>
            </w:r>
            <w:r>
              <w:rPr>
                <w:rFonts w:ascii="Times New Roman" w:hAnsi="Times New Roman" w:cs="Times New Roman"/>
                <w:sz w:val="28"/>
                <w:szCs w:val="28"/>
                <w:lang w:val="uk-UA"/>
              </w:rPr>
              <w:t>і</w:t>
            </w:r>
            <w:r w:rsidRPr="00AB0A77">
              <w:rPr>
                <w:rFonts w:ascii="Times New Roman" w:hAnsi="Times New Roman" w:cs="Times New Roman"/>
                <w:sz w:val="28"/>
                <w:szCs w:val="28"/>
                <w:lang w:val="uk-UA"/>
              </w:rPr>
              <w:t xml:space="preserve"> годин</w:t>
            </w:r>
            <w:r>
              <w:rPr>
                <w:rFonts w:ascii="Times New Roman" w:hAnsi="Times New Roman" w:cs="Times New Roman"/>
                <w:sz w:val="28"/>
                <w:szCs w:val="28"/>
                <w:lang w:val="uk-UA"/>
              </w:rPr>
              <w:t>и</w:t>
            </w:r>
          </w:p>
        </w:tc>
        <w:tc>
          <w:tcPr>
            <w:tcW w:w="3922" w:type="dxa"/>
          </w:tcPr>
          <w:p w:rsidR="00C914EF" w:rsidRPr="00AB0A77" w:rsidRDefault="00C914EF" w:rsidP="0007490C">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 xml:space="preserve">1 </w:t>
            </w:r>
            <w:r w:rsidRPr="00AB0A77">
              <w:rPr>
                <w:rFonts w:ascii="Times New Roman" w:hAnsi="Times New Roman" w:cs="Times New Roman"/>
                <w:sz w:val="28"/>
                <w:szCs w:val="28"/>
                <w:lang w:val="uk-UA"/>
              </w:rPr>
              <w:t xml:space="preserve">: </w:t>
            </w:r>
            <w:r>
              <w:rPr>
                <w:rFonts w:ascii="Times New Roman" w:hAnsi="Times New Roman" w:cs="Times New Roman"/>
                <w:b/>
                <w:bCs/>
                <w:sz w:val="28"/>
                <w:szCs w:val="28"/>
                <w:lang w:val="uk-UA"/>
              </w:rPr>
              <w:t>Предмет філософії</w:t>
            </w:r>
          </w:p>
          <w:p w:rsidR="00C914EF" w:rsidRDefault="00C914EF" w:rsidP="0007490C">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C914EF" w:rsidRPr="005110CF" w:rsidRDefault="00C914EF" w:rsidP="0007490C">
            <w:pPr>
              <w:numPr>
                <w:ilvl w:val="0"/>
                <w:numId w:val="2"/>
              </w:numPr>
              <w:spacing w:after="0" w:line="240" w:lineRule="auto"/>
              <w:ind w:left="16" w:hanging="3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sz w:val="28"/>
                <w:szCs w:val="28"/>
                <w:lang w:val="uk-UA"/>
              </w:rPr>
              <w:t>Історичні типи світогляду (міфологія, релігія, філософія).</w:t>
            </w:r>
          </w:p>
          <w:p w:rsidR="00C914EF" w:rsidRPr="005110CF" w:rsidRDefault="00C914EF" w:rsidP="0007490C">
            <w:pPr>
              <w:numPr>
                <w:ilvl w:val="0"/>
                <w:numId w:val="2"/>
              </w:numPr>
              <w:spacing w:after="0" w:line="240" w:lineRule="auto"/>
              <w:ind w:left="16" w:hanging="3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sz w:val="28"/>
                <w:szCs w:val="28"/>
                <w:lang w:val="uk-UA"/>
              </w:rPr>
              <w:t>Філософія як світогляд.</w:t>
            </w:r>
          </w:p>
          <w:p w:rsidR="00C914EF" w:rsidRPr="005110CF" w:rsidRDefault="00C914EF" w:rsidP="0007490C">
            <w:pPr>
              <w:numPr>
                <w:ilvl w:val="0"/>
                <w:numId w:val="2"/>
              </w:numPr>
              <w:spacing w:after="0" w:line="240" w:lineRule="auto"/>
              <w:ind w:left="16" w:hanging="3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sz w:val="28"/>
                <w:szCs w:val="28"/>
                <w:lang w:val="uk-UA"/>
              </w:rPr>
              <w:t>Філософія і наука.</w:t>
            </w:r>
          </w:p>
          <w:p w:rsidR="00C914EF" w:rsidRPr="005110CF" w:rsidRDefault="00C914EF" w:rsidP="0007490C">
            <w:pPr>
              <w:numPr>
                <w:ilvl w:val="0"/>
                <w:numId w:val="2"/>
              </w:numPr>
              <w:spacing w:after="0" w:line="240" w:lineRule="auto"/>
              <w:ind w:left="16" w:hanging="3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sz w:val="28"/>
                <w:szCs w:val="28"/>
                <w:lang w:val="uk-UA"/>
              </w:rPr>
              <w:t>Основні теми філософствування.</w:t>
            </w:r>
          </w:p>
          <w:p w:rsidR="00C914EF" w:rsidRPr="005110CF" w:rsidRDefault="00C914EF" w:rsidP="0007490C">
            <w:pPr>
              <w:numPr>
                <w:ilvl w:val="0"/>
                <w:numId w:val="2"/>
              </w:numPr>
              <w:spacing w:after="0" w:line="240" w:lineRule="auto"/>
              <w:ind w:left="16" w:hanging="3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sz w:val="28"/>
                <w:szCs w:val="28"/>
                <w:lang w:val="uk-UA"/>
              </w:rPr>
              <w:t>Основні розділи і напрями філософії.</w:t>
            </w:r>
          </w:p>
          <w:p w:rsidR="00C914EF" w:rsidRPr="00AB0A77" w:rsidRDefault="00C914EF" w:rsidP="0007490C">
            <w:pPr>
              <w:numPr>
                <w:ilvl w:val="0"/>
                <w:numId w:val="2"/>
              </w:numPr>
              <w:spacing w:line="240" w:lineRule="auto"/>
              <w:ind w:left="16" w:hanging="35"/>
              <w:jc w:val="both"/>
              <w:rPr>
                <w:rFonts w:ascii="Times New Roman" w:hAnsi="Times New Roman" w:cs="Times New Roman"/>
                <w:sz w:val="28"/>
                <w:szCs w:val="28"/>
                <w:lang w:val="uk-UA"/>
              </w:rPr>
            </w:pPr>
            <w:r w:rsidRPr="005110CF">
              <w:rPr>
                <w:rStyle w:val="Strong"/>
                <w:rFonts w:ascii="Times New Roman" w:hAnsi="Times New Roman" w:cs="Times New Roman"/>
                <w:sz w:val="28"/>
                <w:szCs w:val="28"/>
                <w:lang w:val="uk-UA"/>
              </w:rPr>
              <w:t>Функції філософії.</w:t>
            </w:r>
          </w:p>
        </w:tc>
        <w:tc>
          <w:tcPr>
            <w:tcW w:w="1985"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Лекція</w:t>
            </w:r>
          </w:p>
        </w:tc>
        <w:tc>
          <w:tcPr>
            <w:tcW w:w="2410"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1,2,5,6,7,8,9,12, 17,18,21,22,23,24,26,28,32,33,36,42,59,75,76,77,82,86,87</w:t>
            </w:r>
          </w:p>
        </w:tc>
        <w:tc>
          <w:tcPr>
            <w:tcW w:w="1701"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конспект</w:t>
            </w:r>
          </w:p>
        </w:tc>
        <w:tc>
          <w:tcPr>
            <w:tcW w:w="2143"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C914EF" w:rsidRPr="00011C20">
        <w:trPr>
          <w:gridAfter w:val="1"/>
          <w:wAfter w:w="2417" w:type="dxa"/>
        </w:trPr>
        <w:tc>
          <w:tcPr>
            <w:tcW w:w="2423" w:type="dxa"/>
            <w:vMerge/>
          </w:tcPr>
          <w:p w:rsidR="00C914EF" w:rsidRPr="00AB0A77" w:rsidRDefault="00C914EF" w:rsidP="0007490C">
            <w:pPr>
              <w:spacing w:after="0" w:line="240" w:lineRule="auto"/>
              <w:jc w:val="center"/>
              <w:rPr>
                <w:rFonts w:ascii="Times New Roman" w:hAnsi="Times New Roman" w:cs="Times New Roman"/>
                <w:sz w:val="28"/>
                <w:szCs w:val="28"/>
                <w:lang w:val="uk-UA"/>
              </w:rPr>
            </w:pPr>
          </w:p>
        </w:tc>
        <w:tc>
          <w:tcPr>
            <w:tcW w:w="3922" w:type="dxa"/>
          </w:tcPr>
          <w:p w:rsidR="00C914EF" w:rsidRPr="00AB0A77" w:rsidRDefault="00C914EF" w:rsidP="0007490C">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 xml:space="preserve">3 </w:t>
            </w:r>
            <w:r w:rsidRPr="00AB0A77">
              <w:rPr>
                <w:rFonts w:ascii="Times New Roman" w:hAnsi="Times New Roman" w:cs="Times New Roman"/>
                <w:sz w:val="28"/>
                <w:szCs w:val="28"/>
                <w:lang w:val="uk-UA"/>
              </w:rPr>
              <w:t xml:space="preserve">: </w:t>
            </w:r>
            <w:r w:rsidRPr="00735320">
              <w:rPr>
                <w:rFonts w:ascii="Times New Roman" w:hAnsi="Times New Roman" w:cs="Times New Roman"/>
                <w:b/>
                <w:bCs/>
                <w:sz w:val="28"/>
                <w:szCs w:val="28"/>
                <w:lang w:val="uk-UA"/>
              </w:rPr>
              <w:t>Антична</w:t>
            </w:r>
            <w:r>
              <w:rPr>
                <w:rFonts w:ascii="Times New Roman" w:hAnsi="Times New Roman" w:cs="Times New Roman"/>
                <w:sz w:val="28"/>
                <w:szCs w:val="28"/>
                <w:lang w:val="uk-UA"/>
              </w:rPr>
              <w:t xml:space="preserve"> </w:t>
            </w:r>
            <w:r>
              <w:rPr>
                <w:rFonts w:ascii="Times New Roman" w:hAnsi="Times New Roman" w:cs="Times New Roman"/>
                <w:b/>
                <w:bCs/>
                <w:sz w:val="28"/>
                <w:szCs w:val="28"/>
                <w:lang w:val="uk-UA"/>
              </w:rPr>
              <w:t>ф</w:t>
            </w:r>
            <w:r w:rsidRPr="00240B7F">
              <w:rPr>
                <w:rFonts w:ascii="Times New Roman" w:hAnsi="Times New Roman" w:cs="Times New Roman"/>
                <w:b/>
                <w:bCs/>
                <w:sz w:val="28"/>
                <w:szCs w:val="28"/>
                <w:lang w:val="uk-UA"/>
              </w:rPr>
              <w:t>ілософі</w:t>
            </w:r>
            <w:r>
              <w:rPr>
                <w:rFonts w:ascii="Times New Roman" w:hAnsi="Times New Roman" w:cs="Times New Roman"/>
                <w:b/>
                <w:bCs/>
                <w:sz w:val="28"/>
                <w:szCs w:val="28"/>
                <w:lang w:val="uk-UA"/>
              </w:rPr>
              <w:t>я</w:t>
            </w:r>
          </w:p>
          <w:p w:rsidR="00C914EF" w:rsidRDefault="00C914EF" w:rsidP="0007490C">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C914EF" w:rsidRDefault="00C914EF" w:rsidP="0007490C">
            <w:pPr>
              <w:numPr>
                <w:ilvl w:val="0"/>
                <w:numId w:val="3"/>
              </w:numPr>
              <w:spacing w:after="0" w:line="240" w:lineRule="auto"/>
              <w:ind w:left="412" w:hanging="412"/>
              <w:jc w:val="both"/>
              <w:rPr>
                <w:rFonts w:ascii="Times New Roman" w:hAnsi="Times New Roman" w:cs="Times New Roman"/>
                <w:sz w:val="28"/>
                <w:szCs w:val="28"/>
                <w:lang w:val="uk-UA"/>
              </w:rPr>
            </w:pPr>
            <w:r>
              <w:rPr>
                <w:rFonts w:ascii="Times New Roman" w:hAnsi="Times New Roman" w:cs="Times New Roman"/>
                <w:sz w:val="28"/>
                <w:szCs w:val="28"/>
                <w:lang w:val="uk-UA"/>
              </w:rPr>
              <w:t>Передумови появи та особливості античної філософії.</w:t>
            </w:r>
          </w:p>
          <w:p w:rsidR="00C914EF" w:rsidRDefault="00C914EF" w:rsidP="0007490C">
            <w:pPr>
              <w:numPr>
                <w:ilvl w:val="0"/>
                <w:numId w:val="3"/>
              </w:numPr>
              <w:spacing w:after="0" w:line="240" w:lineRule="auto"/>
              <w:ind w:left="412"/>
              <w:jc w:val="both"/>
              <w:rPr>
                <w:rFonts w:ascii="Times New Roman" w:hAnsi="Times New Roman" w:cs="Times New Roman"/>
                <w:sz w:val="28"/>
                <w:szCs w:val="28"/>
                <w:lang w:val="uk-UA"/>
              </w:rPr>
            </w:pPr>
            <w:r>
              <w:rPr>
                <w:rFonts w:ascii="Times New Roman" w:hAnsi="Times New Roman" w:cs="Times New Roman"/>
                <w:sz w:val="28"/>
                <w:szCs w:val="28"/>
                <w:lang w:val="uk-UA"/>
              </w:rPr>
              <w:t>Досократична філософія</w:t>
            </w:r>
          </w:p>
          <w:p w:rsidR="00C914EF" w:rsidRDefault="00C914EF" w:rsidP="0007490C">
            <w:pPr>
              <w:numPr>
                <w:ilvl w:val="0"/>
                <w:numId w:val="3"/>
              </w:numPr>
              <w:spacing w:after="0" w:line="240" w:lineRule="auto"/>
              <w:ind w:left="412"/>
              <w:jc w:val="both"/>
              <w:rPr>
                <w:rFonts w:ascii="Times New Roman" w:hAnsi="Times New Roman" w:cs="Times New Roman"/>
                <w:sz w:val="28"/>
                <w:szCs w:val="28"/>
                <w:lang w:val="uk-UA"/>
              </w:rPr>
            </w:pPr>
            <w:r>
              <w:rPr>
                <w:rFonts w:ascii="Times New Roman" w:hAnsi="Times New Roman" w:cs="Times New Roman"/>
                <w:sz w:val="28"/>
                <w:szCs w:val="28"/>
                <w:lang w:val="uk-UA"/>
              </w:rPr>
              <w:t>Філософія класичного періоду</w:t>
            </w:r>
          </w:p>
          <w:p w:rsidR="00C914EF" w:rsidRPr="00AB0A77" w:rsidRDefault="00C914EF" w:rsidP="0007490C">
            <w:pPr>
              <w:numPr>
                <w:ilvl w:val="0"/>
                <w:numId w:val="3"/>
              </w:numPr>
              <w:spacing w:after="0" w:line="240" w:lineRule="auto"/>
              <w:ind w:left="412"/>
              <w:jc w:val="both"/>
              <w:rPr>
                <w:rFonts w:ascii="Times New Roman" w:hAnsi="Times New Roman" w:cs="Times New Roman"/>
                <w:sz w:val="28"/>
                <w:szCs w:val="28"/>
                <w:lang w:val="uk-UA"/>
              </w:rPr>
            </w:pPr>
            <w:r>
              <w:rPr>
                <w:rFonts w:ascii="Times New Roman" w:hAnsi="Times New Roman" w:cs="Times New Roman"/>
                <w:sz w:val="28"/>
                <w:szCs w:val="28"/>
                <w:lang w:val="uk-UA"/>
              </w:rPr>
              <w:t>Елліністична філософія.</w:t>
            </w:r>
          </w:p>
        </w:tc>
        <w:tc>
          <w:tcPr>
            <w:tcW w:w="1985"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Лекція</w:t>
            </w:r>
          </w:p>
        </w:tc>
        <w:tc>
          <w:tcPr>
            <w:tcW w:w="2410"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1,2,5,6,7,8,9,11,12,17,18,21,23,24,28,32,38,39,42,54,64,71,73,74,77</w:t>
            </w:r>
          </w:p>
        </w:tc>
        <w:tc>
          <w:tcPr>
            <w:tcW w:w="1701"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конспект</w:t>
            </w:r>
          </w:p>
        </w:tc>
        <w:tc>
          <w:tcPr>
            <w:tcW w:w="2143"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C914EF" w:rsidRPr="00AB0A77">
        <w:trPr>
          <w:gridAfter w:val="1"/>
          <w:wAfter w:w="2417" w:type="dxa"/>
        </w:trPr>
        <w:tc>
          <w:tcPr>
            <w:tcW w:w="2423" w:type="dxa"/>
            <w:vMerge w:val="restart"/>
          </w:tcPr>
          <w:p w:rsidR="00C914EF" w:rsidRPr="00AB0A77" w:rsidRDefault="00C914EF" w:rsidP="0007490C">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Тиждень </w:t>
            </w:r>
            <w:r>
              <w:rPr>
                <w:rFonts w:ascii="Times New Roman" w:hAnsi="Times New Roman" w:cs="Times New Roman"/>
                <w:sz w:val="28"/>
                <w:szCs w:val="28"/>
                <w:lang w:val="uk-UA"/>
              </w:rPr>
              <w:t>Б</w:t>
            </w:r>
          </w:p>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21-25.09</w:t>
            </w:r>
            <w:r w:rsidRPr="00AB0A77">
              <w:rPr>
                <w:rFonts w:ascii="Times New Roman" w:hAnsi="Times New Roman" w:cs="Times New Roman"/>
                <w:sz w:val="28"/>
                <w:szCs w:val="28"/>
                <w:lang w:val="uk-UA"/>
              </w:rPr>
              <w:t xml:space="preserve">, </w:t>
            </w:r>
            <w:r>
              <w:rPr>
                <w:rFonts w:ascii="Times New Roman" w:hAnsi="Times New Roman" w:cs="Times New Roman"/>
                <w:sz w:val="28"/>
                <w:szCs w:val="28"/>
                <w:lang w:val="uk-UA"/>
              </w:rPr>
              <w:t>4</w:t>
            </w:r>
          </w:p>
          <w:p w:rsidR="00C914EF" w:rsidRPr="00AB0A77" w:rsidRDefault="00C914EF" w:rsidP="0007490C">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академічн</w:t>
            </w:r>
            <w:r>
              <w:rPr>
                <w:rFonts w:ascii="Times New Roman" w:hAnsi="Times New Roman" w:cs="Times New Roman"/>
                <w:sz w:val="28"/>
                <w:szCs w:val="28"/>
                <w:lang w:val="uk-UA"/>
              </w:rPr>
              <w:t>і</w:t>
            </w:r>
            <w:r w:rsidRPr="00AB0A77">
              <w:rPr>
                <w:rFonts w:ascii="Times New Roman" w:hAnsi="Times New Roman" w:cs="Times New Roman"/>
                <w:sz w:val="28"/>
                <w:szCs w:val="28"/>
                <w:lang w:val="uk-UA"/>
              </w:rPr>
              <w:t xml:space="preserve"> годин</w:t>
            </w:r>
            <w:r>
              <w:rPr>
                <w:rFonts w:ascii="Times New Roman" w:hAnsi="Times New Roman" w:cs="Times New Roman"/>
                <w:sz w:val="28"/>
                <w:szCs w:val="28"/>
                <w:lang w:val="uk-UA"/>
              </w:rPr>
              <w:t>и</w:t>
            </w:r>
          </w:p>
        </w:tc>
        <w:tc>
          <w:tcPr>
            <w:tcW w:w="3922" w:type="dxa"/>
          </w:tcPr>
          <w:p w:rsidR="00C914EF" w:rsidRPr="00AB0A77" w:rsidRDefault="00C914EF" w:rsidP="0007490C">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4</w:t>
            </w:r>
            <w:r w:rsidRPr="00AB0A77">
              <w:rPr>
                <w:rFonts w:ascii="Times New Roman" w:hAnsi="Times New Roman" w:cs="Times New Roman"/>
                <w:sz w:val="28"/>
                <w:szCs w:val="28"/>
                <w:lang w:val="uk-UA"/>
              </w:rPr>
              <w:t xml:space="preserve">: </w:t>
            </w:r>
            <w:r w:rsidRPr="00735320">
              <w:rPr>
                <w:rFonts w:ascii="Times New Roman" w:hAnsi="Times New Roman" w:cs="Times New Roman"/>
                <w:b/>
                <w:bCs/>
                <w:sz w:val="28"/>
                <w:szCs w:val="28"/>
                <w:lang w:val="uk-UA"/>
              </w:rPr>
              <w:t>Філософія Середньовіччя та Відродження</w:t>
            </w:r>
          </w:p>
          <w:p w:rsidR="00C914EF" w:rsidRDefault="00C914EF" w:rsidP="0007490C">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C914EF" w:rsidRPr="005110CF" w:rsidRDefault="00C914EF" w:rsidP="0007490C">
            <w:pPr>
              <w:numPr>
                <w:ilvl w:val="0"/>
                <w:numId w:val="5"/>
              </w:numPr>
              <w:spacing w:after="0" w:line="240" w:lineRule="auto"/>
              <w:ind w:left="412" w:hanging="283"/>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sz w:val="28"/>
                <w:szCs w:val="28"/>
                <w:lang w:val="uk-UA"/>
              </w:rPr>
              <w:t xml:space="preserve">Загальна характеристика та основні принципи філософії Середньовіччя. </w:t>
            </w:r>
          </w:p>
          <w:p w:rsidR="00C914EF" w:rsidRPr="005110CF" w:rsidRDefault="00C914EF" w:rsidP="0007490C">
            <w:pPr>
              <w:numPr>
                <w:ilvl w:val="0"/>
                <w:numId w:val="5"/>
              </w:numPr>
              <w:spacing w:after="0" w:line="240" w:lineRule="auto"/>
              <w:ind w:left="412" w:hanging="283"/>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sz w:val="28"/>
                <w:szCs w:val="28"/>
                <w:lang w:val="uk-UA"/>
              </w:rPr>
              <w:t>Основні періоди розвитку середньовічної філософії.</w:t>
            </w:r>
          </w:p>
          <w:p w:rsidR="00C914EF" w:rsidRPr="005110CF" w:rsidRDefault="00C914EF" w:rsidP="0007490C">
            <w:pPr>
              <w:numPr>
                <w:ilvl w:val="0"/>
                <w:numId w:val="5"/>
              </w:numPr>
              <w:spacing w:after="0" w:line="240" w:lineRule="auto"/>
              <w:ind w:left="412" w:hanging="283"/>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sz w:val="28"/>
                <w:szCs w:val="28"/>
                <w:lang w:val="uk-UA"/>
              </w:rPr>
              <w:t>Загальна характеристика філософії Відродження.</w:t>
            </w:r>
          </w:p>
          <w:p w:rsidR="00C914EF" w:rsidRPr="00C6108A" w:rsidRDefault="00C914EF" w:rsidP="0007490C">
            <w:pPr>
              <w:numPr>
                <w:ilvl w:val="0"/>
                <w:numId w:val="5"/>
              </w:numPr>
              <w:spacing w:after="0" w:line="240" w:lineRule="auto"/>
              <w:ind w:left="412" w:hanging="283"/>
              <w:jc w:val="both"/>
              <w:rPr>
                <w:rFonts w:ascii="Times New Roman" w:hAnsi="Times New Roman" w:cs="Times New Roman"/>
                <w:sz w:val="28"/>
                <w:szCs w:val="28"/>
                <w:lang w:val="uk-UA"/>
              </w:rPr>
            </w:pPr>
            <w:r w:rsidRPr="00C6108A">
              <w:rPr>
                <w:rFonts w:ascii="Times New Roman" w:hAnsi="Times New Roman" w:cs="Times New Roman"/>
                <w:sz w:val="28"/>
                <w:szCs w:val="28"/>
                <w:lang w:val="uk-UA"/>
              </w:rPr>
              <w:t>Натурфілософія та ренесансний неоплатонізм</w:t>
            </w:r>
          </w:p>
          <w:p w:rsidR="00C914EF" w:rsidRPr="00C6108A" w:rsidRDefault="00C914EF" w:rsidP="0007490C">
            <w:pPr>
              <w:numPr>
                <w:ilvl w:val="0"/>
                <w:numId w:val="5"/>
              </w:numPr>
              <w:spacing w:after="0" w:line="240" w:lineRule="auto"/>
              <w:ind w:left="412" w:hanging="283"/>
              <w:jc w:val="both"/>
              <w:rPr>
                <w:rFonts w:ascii="Times New Roman" w:hAnsi="Times New Roman" w:cs="Times New Roman"/>
                <w:b/>
                <w:bCs/>
                <w:sz w:val="28"/>
                <w:szCs w:val="28"/>
                <w:lang w:val="uk-UA"/>
              </w:rPr>
            </w:pPr>
            <w:r w:rsidRPr="00C6108A">
              <w:rPr>
                <w:rFonts w:ascii="Times New Roman" w:hAnsi="Times New Roman" w:cs="Times New Roman"/>
                <w:sz w:val="28"/>
                <w:szCs w:val="28"/>
                <w:lang w:val="uk-UA"/>
              </w:rPr>
              <w:t>Соціально-політична філософія Відродження</w:t>
            </w:r>
          </w:p>
        </w:tc>
        <w:tc>
          <w:tcPr>
            <w:tcW w:w="1985"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лекція</w:t>
            </w:r>
          </w:p>
        </w:tc>
        <w:tc>
          <w:tcPr>
            <w:tcW w:w="2410"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1,2,5,6,7,8,9,11,12,17,18,21,23,24,28,32,33,39,40,49,50,54,60,64,67,71,77</w:t>
            </w:r>
          </w:p>
        </w:tc>
        <w:tc>
          <w:tcPr>
            <w:tcW w:w="1701"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конспект</w:t>
            </w:r>
          </w:p>
        </w:tc>
        <w:tc>
          <w:tcPr>
            <w:tcW w:w="2143"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C914EF" w:rsidRPr="00AB0A77">
        <w:trPr>
          <w:gridAfter w:val="1"/>
          <w:wAfter w:w="2417" w:type="dxa"/>
        </w:trPr>
        <w:tc>
          <w:tcPr>
            <w:tcW w:w="2423" w:type="dxa"/>
            <w:vMerge/>
          </w:tcPr>
          <w:p w:rsidR="00C914EF" w:rsidRPr="00AB0A77" w:rsidRDefault="00C914EF" w:rsidP="0007490C">
            <w:pPr>
              <w:spacing w:after="0" w:line="240" w:lineRule="auto"/>
              <w:jc w:val="center"/>
              <w:rPr>
                <w:rFonts w:ascii="Times New Roman" w:hAnsi="Times New Roman" w:cs="Times New Roman"/>
                <w:sz w:val="28"/>
                <w:szCs w:val="28"/>
                <w:lang w:val="uk-UA"/>
              </w:rPr>
            </w:pPr>
          </w:p>
        </w:tc>
        <w:tc>
          <w:tcPr>
            <w:tcW w:w="3922" w:type="dxa"/>
          </w:tcPr>
          <w:p w:rsidR="00C914EF" w:rsidRPr="00AB0A77" w:rsidRDefault="00C914EF" w:rsidP="0007490C">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 xml:space="preserve">1 </w:t>
            </w:r>
            <w:r w:rsidRPr="00AB0A77">
              <w:rPr>
                <w:rFonts w:ascii="Times New Roman" w:hAnsi="Times New Roman" w:cs="Times New Roman"/>
                <w:sz w:val="28"/>
                <w:szCs w:val="28"/>
                <w:lang w:val="uk-UA"/>
              </w:rPr>
              <w:t xml:space="preserve">: </w:t>
            </w:r>
            <w:r>
              <w:rPr>
                <w:rFonts w:ascii="Times New Roman" w:hAnsi="Times New Roman" w:cs="Times New Roman"/>
                <w:b/>
                <w:bCs/>
                <w:sz w:val="28"/>
                <w:szCs w:val="28"/>
                <w:lang w:val="uk-UA"/>
              </w:rPr>
              <w:t>Предмет філософії</w:t>
            </w:r>
          </w:p>
          <w:p w:rsidR="00C914EF" w:rsidRDefault="00C914EF" w:rsidP="0007490C">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C914EF" w:rsidRPr="005110CF" w:rsidRDefault="00C914EF" w:rsidP="0007490C">
            <w:pPr>
              <w:pStyle w:val="ListParagraph"/>
              <w:numPr>
                <w:ilvl w:val="0"/>
                <w:numId w:val="28"/>
              </w:numPr>
              <w:spacing w:after="0" w:line="240" w:lineRule="auto"/>
              <w:ind w:left="412"/>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sz w:val="28"/>
                <w:szCs w:val="28"/>
                <w:lang w:val="uk-UA"/>
              </w:rPr>
              <w:t>Історичні типи світогляду (міфологія, релігія, філософія).</w:t>
            </w:r>
          </w:p>
          <w:p w:rsidR="00C914EF" w:rsidRPr="005110CF" w:rsidRDefault="00C914EF" w:rsidP="0007490C">
            <w:pPr>
              <w:pStyle w:val="ListParagraph"/>
              <w:numPr>
                <w:ilvl w:val="0"/>
                <w:numId w:val="28"/>
              </w:numPr>
              <w:spacing w:after="0" w:line="240" w:lineRule="auto"/>
              <w:ind w:left="412"/>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sz w:val="28"/>
                <w:szCs w:val="28"/>
                <w:lang w:val="uk-UA"/>
              </w:rPr>
              <w:t>Філософія як світогляд.</w:t>
            </w:r>
          </w:p>
          <w:p w:rsidR="00C914EF" w:rsidRPr="005110CF" w:rsidRDefault="00C914EF" w:rsidP="0007490C">
            <w:pPr>
              <w:pStyle w:val="ListParagraph"/>
              <w:numPr>
                <w:ilvl w:val="0"/>
                <w:numId w:val="28"/>
              </w:numPr>
              <w:spacing w:after="0" w:line="240" w:lineRule="auto"/>
              <w:ind w:left="412"/>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sz w:val="28"/>
                <w:szCs w:val="28"/>
                <w:lang w:val="uk-UA"/>
              </w:rPr>
              <w:t>Філософія і наука.</w:t>
            </w:r>
          </w:p>
          <w:p w:rsidR="00C914EF" w:rsidRPr="005110CF" w:rsidRDefault="00C914EF" w:rsidP="0007490C">
            <w:pPr>
              <w:pStyle w:val="ListParagraph"/>
              <w:numPr>
                <w:ilvl w:val="0"/>
                <w:numId w:val="28"/>
              </w:numPr>
              <w:spacing w:after="0" w:line="240" w:lineRule="auto"/>
              <w:ind w:left="412"/>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sz w:val="28"/>
                <w:szCs w:val="28"/>
                <w:lang w:val="uk-UA"/>
              </w:rPr>
              <w:t>Основні теми філософствування.</w:t>
            </w:r>
          </w:p>
          <w:p w:rsidR="00C914EF" w:rsidRPr="005110CF" w:rsidRDefault="00C914EF" w:rsidP="0007490C">
            <w:pPr>
              <w:pStyle w:val="ListParagraph"/>
              <w:numPr>
                <w:ilvl w:val="0"/>
                <w:numId w:val="28"/>
              </w:numPr>
              <w:spacing w:after="0" w:line="240" w:lineRule="auto"/>
              <w:ind w:left="412"/>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sz w:val="28"/>
                <w:szCs w:val="28"/>
                <w:lang w:val="uk-UA"/>
              </w:rPr>
              <w:t>Основні розділи і напрями філософії.</w:t>
            </w:r>
          </w:p>
          <w:p w:rsidR="00C914EF" w:rsidRPr="005110CF" w:rsidRDefault="00C914EF" w:rsidP="0007490C">
            <w:pPr>
              <w:pStyle w:val="ListParagraph"/>
              <w:numPr>
                <w:ilvl w:val="0"/>
                <w:numId w:val="28"/>
              </w:numPr>
              <w:spacing w:line="240" w:lineRule="auto"/>
              <w:ind w:left="412"/>
              <w:jc w:val="both"/>
              <w:rPr>
                <w:rFonts w:ascii="Times New Roman" w:hAnsi="Times New Roman" w:cs="Times New Roman"/>
                <w:sz w:val="28"/>
                <w:szCs w:val="28"/>
                <w:lang w:val="uk-UA"/>
              </w:rPr>
            </w:pPr>
            <w:r w:rsidRPr="005110CF">
              <w:rPr>
                <w:rStyle w:val="Strong"/>
                <w:rFonts w:ascii="Times New Roman" w:hAnsi="Times New Roman" w:cs="Times New Roman"/>
                <w:sz w:val="28"/>
                <w:szCs w:val="28"/>
                <w:lang w:val="uk-UA"/>
              </w:rPr>
              <w:t>Функції філософії.</w:t>
            </w:r>
          </w:p>
        </w:tc>
        <w:tc>
          <w:tcPr>
            <w:tcW w:w="1985"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семінар</w:t>
            </w:r>
          </w:p>
        </w:tc>
        <w:tc>
          <w:tcPr>
            <w:tcW w:w="2410"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1,2,5,6,7,8,9,12, 17,18,21,22,23,24,26,28,32,33,36,42,59,75,76,77,82,86,87</w:t>
            </w:r>
          </w:p>
        </w:tc>
        <w:tc>
          <w:tcPr>
            <w:tcW w:w="1701"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Усна або письмова відповідь, тестова робота</w:t>
            </w:r>
          </w:p>
        </w:tc>
        <w:tc>
          <w:tcPr>
            <w:tcW w:w="2143"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2,5</w:t>
            </w:r>
          </w:p>
        </w:tc>
      </w:tr>
      <w:tr w:rsidR="00C914EF" w:rsidRPr="00AB0A77">
        <w:trPr>
          <w:gridAfter w:val="1"/>
          <w:wAfter w:w="2417" w:type="dxa"/>
        </w:trPr>
        <w:tc>
          <w:tcPr>
            <w:tcW w:w="2423" w:type="dxa"/>
          </w:tcPr>
          <w:p w:rsidR="00C914EF" w:rsidRPr="00AB0A77" w:rsidRDefault="00C914EF" w:rsidP="0007490C">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Тиждень </w:t>
            </w:r>
            <w:r>
              <w:rPr>
                <w:rFonts w:ascii="Times New Roman" w:hAnsi="Times New Roman" w:cs="Times New Roman"/>
                <w:sz w:val="28"/>
                <w:szCs w:val="28"/>
                <w:lang w:val="uk-UA"/>
              </w:rPr>
              <w:t>А</w:t>
            </w:r>
          </w:p>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28.09-2.10</w:t>
            </w:r>
            <w:r w:rsidRPr="00AB0A77">
              <w:rPr>
                <w:rFonts w:ascii="Times New Roman" w:hAnsi="Times New Roman" w:cs="Times New Roman"/>
                <w:sz w:val="28"/>
                <w:szCs w:val="28"/>
                <w:lang w:val="uk-UA"/>
              </w:rPr>
              <w:t xml:space="preserve">, </w:t>
            </w:r>
            <w:r>
              <w:rPr>
                <w:rFonts w:ascii="Times New Roman" w:hAnsi="Times New Roman" w:cs="Times New Roman"/>
                <w:sz w:val="28"/>
                <w:szCs w:val="28"/>
                <w:lang w:val="uk-UA"/>
              </w:rPr>
              <w:t>2</w:t>
            </w:r>
          </w:p>
          <w:p w:rsidR="00C914EF" w:rsidRPr="00AB0A77" w:rsidRDefault="00C914EF" w:rsidP="0007490C">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академічн</w:t>
            </w:r>
            <w:r>
              <w:rPr>
                <w:rFonts w:ascii="Times New Roman" w:hAnsi="Times New Roman" w:cs="Times New Roman"/>
                <w:sz w:val="28"/>
                <w:szCs w:val="28"/>
                <w:lang w:val="uk-UA"/>
              </w:rPr>
              <w:t>і</w:t>
            </w:r>
            <w:r w:rsidRPr="00AB0A77">
              <w:rPr>
                <w:rFonts w:ascii="Times New Roman" w:hAnsi="Times New Roman" w:cs="Times New Roman"/>
                <w:sz w:val="28"/>
                <w:szCs w:val="28"/>
                <w:lang w:val="uk-UA"/>
              </w:rPr>
              <w:t xml:space="preserve"> годин</w:t>
            </w:r>
            <w:r>
              <w:rPr>
                <w:rFonts w:ascii="Times New Roman" w:hAnsi="Times New Roman" w:cs="Times New Roman"/>
                <w:sz w:val="28"/>
                <w:szCs w:val="28"/>
                <w:lang w:val="uk-UA"/>
              </w:rPr>
              <w:t>и</w:t>
            </w:r>
          </w:p>
        </w:tc>
        <w:tc>
          <w:tcPr>
            <w:tcW w:w="3922" w:type="dxa"/>
          </w:tcPr>
          <w:p w:rsidR="00C914EF" w:rsidRPr="00AB0A77" w:rsidRDefault="00C914EF" w:rsidP="0007490C">
            <w:pPr>
              <w:tabs>
                <w:tab w:val="left" w:pos="432"/>
              </w:tabs>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6</w:t>
            </w:r>
            <w:r w:rsidRPr="00AB0A77">
              <w:rPr>
                <w:rFonts w:ascii="Times New Roman" w:hAnsi="Times New Roman" w:cs="Times New Roman"/>
                <w:sz w:val="28"/>
                <w:szCs w:val="28"/>
                <w:lang w:val="uk-UA"/>
              </w:rPr>
              <w:t xml:space="preserve">: </w:t>
            </w:r>
            <w:r w:rsidRPr="00735320">
              <w:rPr>
                <w:rFonts w:ascii="Times New Roman" w:hAnsi="Times New Roman" w:cs="Times New Roman"/>
                <w:b/>
                <w:bCs/>
                <w:sz w:val="28"/>
                <w:szCs w:val="28"/>
                <w:lang w:val="uk-UA"/>
              </w:rPr>
              <w:t>Німецька класична філософія</w:t>
            </w:r>
          </w:p>
          <w:p w:rsidR="00C914EF" w:rsidRDefault="00C914EF" w:rsidP="0007490C">
            <w:pPr>
              <w:tabs>
                <w:tab w:val="left" w:pos="432"/>
              </w:tabs>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C914EF" w:rsidRPr="005110CF" w:rsidRDefault="00C914EF" w:rsidP="0007490C">
            <w:pPr>
              <w:numPr>
                <w:ilvl w:val="0"/>
                <w:numId w:val="7"/>
              </w:numPr>
              <w:spacing w:after="0" w:line="240" w:lineRule="auto"/>
              <w:ind w:left="412" w:hanging="283"/>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sz w:val="28"/>
                <w:szCs w:val="28"/>
                <w:lang w:val="uk-UA"/>
              </w:rPr>
              <w:t>Філософія І. Канта.</w:t>
            </w:r>
          </w:p>
          <w:p w:rsidR="00C914EF" w:rsidRPr="005110CF" w:rsidRDefault="00C914EF" w:rsidP="0007490C">
            <w:pPr>
              <w:numPr>
                <w:ilvl w:val="0"/>
                <w:numId w:val="7"/>
              </w:numPr>
              <w:tabs>
                <w:tab w:val="left" w:pos="432"/>
              </w:tabs>
              <w:spacing w:after="0" w:line="240" w:lineRule="auto"/>
              <w:ind w:left="412" w:hanging="283"/>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sz w:val="28"/>
                <w:szCs w:val="28"/>
                <w:lang w:val="uk-UA"/>
              </w:rPr>
              <w:t>Філософія Й. Г. Фіхте.</w:t>
            </w:r>
          </w:p>
          <w:p w:rsidR="00C914EF" w:rsidRPr="005110CF" w:rsidRDefault="00C914EF" w:rsidP="0007490C">
            <w:pPr>
              <w:numPr>
                <w:ilvl w:val="0"/>
                <w:numId w:val="7"/>
              </w:numPr>
              <w:tabs>
                <w:tab w:val="left" w:pos="432"/>
              </w:tabs>
              <w:spacing w:after="0" w:line="240" w:lineRule="auto"/>
              <w:ind w:left="412" w:hanging="283"/>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sz w:val="28"/>
                <w:szCs w:val="28"/>
                <w:lang w:val="uk-UA"/>
              </w:rPr>
              <w:t>Філософія Г. В. Ф. Гегеля.</w:t>
            </w:r>
          </w:p>
          <w:p w:rsidR="00C914EF" w:rsidRPr="005110CF" w:rsidRDefault="00C914EF" w:rsidP="0007490C">
            <w:pPr>
              <w:numPr>
                <w:ilvl w:val="0"/>
                <w:numId w:val="7"/>
              </w:numPr>
              <w:tabs>
                <w:tab w:val="left" w:pos="432"/>
              </w:tabs>
              <w:spacing w:after="0" w:line="240" w:lineRule="auto"/>
              <w:ind w:left="412" w:hanging="283"/>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sz w:val="28"/>
                <w:szCs w:val="28"/>
                <w:lang w:val="uk-UA"/>
              </w:rPr>
              <w:t>Філософія Ф. В. Й. Шеллінга.</w:t>
            </w:r>
          </w:p>
          <w:p w:rsidR="00C914EF" w:rsidRPr="005110CF" w:rsidRDefault="00C914EF" w:rsidP="0007490C">
            <w:pPr>
              <w:numPr>
                <w:ilvl w:val="0"/>
                <w:numId w:val="7"/>
              </w:numPr>
              <w:tabs>
                <w:tab w:val="left" w:pos="432"/>
              </w:tabs>
              <w:spacing w:after="0" w:line="240" w:lineRule="auto"/>
              <w:ind w:left="412" w:hanging="283"/>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sz w:val="28"/>
                <w:szCs w:val="28"/>
                <w:lang w:val="uk-UA"/>
              </w:rPr>
              <w:t>Антропологічний матеріалізм Л. Фейєрбаха.</w:t>
            </w:r>
          </w:p>
          <w:p w:rsidR="00C914EF" w:rsidRPr="00AB0A77" w:rsidRDefault="00C914EF" w:rsidP="0007490C">
            <w:pPr>
              <w:numPr>
                <w:ilvl w:val="0"/>
                <w:numId w:val="7"/>
              </w:numPr>
              <w:tabs>
                <w:tab w:val="left" w:pos="432"/>
              </w:tabs>
              <w:spacing w:after="0" w:line="240" w:lineRule="auto"/>
              <w:ind w:left="412" w:hanging="283"/>
              <w:jc w:val="both"/>
              <w:rPr>
                <w:rFonts w:ascii="Times New Roman" w:hAnsi="Times New Roman" w:cs="Times New Roman"/>
                <w:sz w:val="28"/>
                <w:szCs w:val="28"/>
                <w:lang w:val="uk-UA"/>
              </w:rPr>
            </w:pPr>
            <w:r w:rsidRPr="005110CF">
              <w:rPr>
                <w:rStyle w:val="Strong"/>
                <w:rFonts w:ascii="Times New Roman" w:hAnsi="Times New Roman" w:cs="Times New Roman"/>
                <w:sz w:val="28"/>
                <w:szCs w:val="28"/>
                <w:lang w:val="uk-UA"/>
              </w:rPr>
              <w:t>Марксизм як спроба переосмислення німецької класичної філософії.</w:t>
            </w:r>
          </w:p>
        </w:tc>
        <w:tc>
          <w:tcPr>
            <w:tcW w:w="1985"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лекція</w:t>
            </w:r>
          </w:p>
        </w:tc>
        <w:tc>
          <w:tcPr>
            <w:tcW w:w="2410"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2,3,5,6,7,8,9.11,12,17,18,21,23,24,28,32,33,41,54,64,70,71,72,77</w:t>
            </w:r>
          </w:p>
        </w:tc>
        <w:tc>
          <w:tcPr>
            <w:tcW w:w="1701"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конспект</w:t>
            </w:r>
          </w:p>
        </w:tc>
        <w:tc>
          <w:tcPr>
            <w:tcW w:w="2143"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C914EF" w:rsidRPr="00AB0A77">
        <w:trPr>
          <w:gridAfter w:val="1"/>
          <w:wAfter w:w="2417" w:type="dxa"/>
        </w:trPr>
        <w:tc>
          <w:tcPr>
            <w:tcW w:w="2423" w:type="dxa"/>
            <w:vMerge w:val="restart"/>
          </w:tcPr>
          <w:p w:rsidR="00C914EF" w:rsidRPr="00AB0A77" w:rsidRDefault="00C914EF" w:rsidP="0007490C">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Тиждень </w:t>
            </w:r>
            <w:r>
              <w:rPr>
                <w:rFonts w:ascii="Times New Roman" w:hAnsi="Times New Roman" w:cs="Times New Roman"/>
                <w:sz w:val="28"/>
                <w:szCs w:val="28"/>
                <w:lang w:val="uk-UA"/>
              </w:rPr>
              <w:t>Б</w:t>
            </w:r>
          </w:p>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5-9.10</w:t>
            </w:r>
            <w:r w:rsidRPr="00AB0A77">
              <w:rPr>
                <w:rFonts w:ascii="Times New Roman" w:hAnsi="Times New Roman" w:cs="Times New Roman"/>
                <w:sz w:val="28"/>
                <w:szCs w:val="28"/>
                <w:lang w:val="uk-UA"/>
              </w:rPr>
              <w:t xml:space="preserve">, </w:t>
            </w:r>
            <w:r>
              <w:rPr>
                <w:rFonts w:ascii="Times New Roman" w:hAnsi="Times New Roman" w:cs="Times New Roman"/>
                <w:sz w:val="28"/>
                <w:szCs w:val="28"/>
                <w:lang w:val="uk-UA"/>
              </w:rPr>
              <w:t>4</w:t>
            </w:r>
          </w:p>
          <w:p w:rsidR="00C914EF" w:rsidRPr="00AB0A77" w:rsidRDefault="00C914EF" w:rsidP="0007490C">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академічн</w:t>
            </w:r>
            <w:r>
              <w:rPr>
                <w:rFonts w:ascii="Times New Roman" w:hAnsi="Times New Roman" w:cs="Times New Roman"/>
                <w:sz w:val="28"/>
                <w:szCs w:val="28"/>
                <w:lang w:val="uk-UA"/>
              </w:rPr>
              <w:t>і</w:t>
            </w:r>
            <w:r w:rsidRPr="00AB0A77">
              <w:rPr>
                <w:rFonts w:ascii="Times New Roman" w:hAnsi="Times New Roman" w:cs="Times New Roman"/>
                <w:sz w:val="28"/>
                <w:szCs w:val="28"/>
                <w:lang w:val="uk-UA"/>
              </w:rPr>
              <w:t xml:space="preserve"> годин</w:t>
            </w:r>
            <w:r>
              <w:rPr>
                <w:rFonts w:ascii="Times New Roman" w:hAnsi="Times New Roman" w:cs="Times New Roman"/>
                <w:sz w:val="28"/>
                <w:szCs w:val="28"/>
                <w:lang w:val="uk-UA"/>
              </w:rPr>
              <w:t>и</w:t>
            </w:r>
          </w:p>
        </w:tc>
        <w:tc>
          <w:tcPr>
            <w:tcW w:w="3922" w:type="dxa"/>
          </w:tcPr>
          <w:p w:rsidR="00C914EF" w:rsidRPr="00AB0A77" w:rsidRDefault="00C914EF" w:rsidP="0007490C">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7</w:t>
            </w:r>
            <w:r w:rsidRPr="00AB0A77">
              <w:rPr>
                <w:rFonts w:ascii="Times New Roman" w:hAnsi="Times New Roman" w:cs="Times New Roman"/>
                <w:sz w:val="28"/>
                <w:szCs w:val="28"/>
                <w:lang w:val="uk-UA"/>
              </w:rPr>
              <w:t xml:space="preserve">: </w:t>
            </w:r>
            <w:r w:rsidRPr="00F44CF9">
              <w:rPr>
                <w:rFonts w:ascii="Times New Roman" w:hAnsi="Times New Roman" w:cs="Times New Roman"/>
                <w:b/>
                <w:bCs/>
                <w:sz w:val="28"/>
                <w:szCs w:val="28"/>
                <w:lang w:val="uk-UA"/>
              </w:rPr>
              <w:t>Н</w:t>
            </w:r>
            <w:r w:rsidRPr="00735320">
              <w:rPr>
                <w:rFonts w:ascii="Times New Roman" w:hAnsi="Times New Roman" w:cs="Times New Roman"/>
                <w:b/>
                <w:bCs/>
                <w:sz w:val="28"/>
                <w:szCs w:val="28"/>
                <w:lang w:val="uk-UA"/>
              </w:rPr>
              <w:t>екласична філософія ХІХ століття</w:t>
            </w:r>
          </w:p>
          <w:p w:rsidR="00C914EF" w:rsidRDefault="00C914EF" w:rsidP="0007490C">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C914EF" w:rsidRPr="005110CF" w:rsidRDefault="00C914EF" w:rsidP="0007490C">
            <w:pPr>
              <w:numPr>
                <w:ilvl w:val="0"/>
                <w:numId w:val="9"/>
              </w:numPr>
              <w:spacing w:after="0" w:line="240" w:lineRule="auto"/>
              <w:ind w:left="412"/>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sz w:val="28"/>
                <w:szCs w:val="28"/>
                <w:lang w:val="uk-UA"/>
              </w:rPr>
              <w:t>Загальна характеристика та основні принципи некласичної філософії.</w:t>
            </w:r>
          </w:p>
          <w:p w:rsidR="00C914EF" w:rsidRPr="005110CF" w:rsidRDefault="00C914EF" w:rsidP="0007490C">
            <w:pPr>
              <w:numPr>
                <w:ilvl w:val="0"/>
                <w:numId w:val="9"/>
              </w:numPr>
              <w:spacing w:after="0" w:line="240" w:lineRule="auto"/>
              <w:ind w:left="412"/>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sz w:val="28"/>
                <w:szCs w:val="28"/>
                <w:lang w:val="uk-UA"/>
              </w:rPr>
              <w:t>Розвиток ірраціоналізму. Філософія А. Шопенгауера.</w:t>
            </w:r>
          </w:p>
          <w:p w:rsidR="00C914EF" w:rsidRPr="005110CF" w:rsidRDefault="00C914EF" w:rsidP="0007490C">
            <w:pPr>
              <w:numPr>
                <w:ilvl w:val="0"/>
                <w:numId w:val="9"/>
              </w:numPr>
              <w:spacing w:after="0" w:line="240" w:lineRule="auto"/>
              <w:ind w:left="412"/>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sz w:val="28"/>
                <w:szCs w:val="28"/>
                <w:lang w:val="uk-UA"/>
              </w:rPr>
              <w:t>Філософія Ф. Ніцше.</w:t>
            </w:r>
          </w:p>
          <w:p w:rsidR="00C914EF" w:rsidRPr="005110CF" w:rsidRDefault="00C914EF" w:rsidP="0007490C">
            <w:pPr>
              <w:numPr>
                <w:ilvl w:val="0"/>
                <w:numId w:val="9"/>
              </w:numPr>
              <w:spacing w:after="0" w:line="240" w:lineRule="auto"/>
              <w:ind w:left="412"/>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sz w:val="28"/>
                <w:szCs w:val="28"/>
                <w:lang w:val="uk-UA"/>
              </w:rPr>
              <w:t>«Філософія життя» А. Бергсона.</w:t>
            </w:r>
          </w:p>
          <w:p w:rsidR="00C914EF" w:rsidRPr="00AB0A77" w:rsidRDefault="00C914EF" w:rsidP="0007490C">
            <w:pPr>
              <w:numPr>
                <w:ilvl w:val="0"/>
                <w:numId w:val="9"/>
              </w:numPr>
              <w:spacing w:line="240" w:lineRule="auto"/>
              <w:ind w:left="412"/>
              <w:jc w:val="both"/>
              <w:rPr>
                <w:rFonts w:ascii="Times New Roman" w:hAnsi="Times New Roman" w:cs="Times New Roman"/>
                <w:sz w:val="28"/>
                <w:szCs w:val="28"/>
                <w:lang w:val="uk-UA"/>
              </w:rPr>
            </w:pPr>
            <w:r w:rsidRPr="005110CF">
              <w:rPr>
                <w:rStyle w:val="Strong"/>
                <w:rFonts w:ascii="Times New Roman" w:hAnsi="Times New Roman" w:cs="Times New Roman"/>
                <w:sz w:val="28"/>
                <w:szCs w:val="28"/>
                <w:lang w:val="uk-UA"/>
              </w:rPr>
              <w:t>С. К’єркегор як засновник філософії екзистенціалізму.</w:t>
            </w:r>
          </w:p>
        </w:tc>
        <w:tc>
          <w:tcPr>
            <w:tcW w:w="1985"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лекція</w:t>
            </w:r>
          </w:p>
        </w:tc>
        <w:tc>
          <w:tcPr>
            <w:tcW w:w="2410"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1,2,3.5,7,8,9,12,17.21,23,24,51,54,68,70,71,72,77,78,81</w:t>
            </w:r>
          </w:p>
        </w:tc>
        <w:tc>
          <w:tcPr>
            <w:tcW w:w="1701"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конспект</w:t>
            </w:r>
          </w:p>
        </w:tc>
        <w:tc>
          <w:tcPr>
            <w:tcW w:w="2143"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C914EF" w:rsidRPr="00AB0A77">
        <w:tc>
          <w:tcPr>
            <w:tcW w:w="2423" w:type="dxa"/>
            <w:vMerge/>
          </w:tcPr>
          <w:p w:rsidR="00C914EF" w:rsidRPr="00AB0A77" w:rsidRDefault="00C914EF" w:rsidP="0007490C">
            <w:pPr>
              <w:spacing w:after="0" w:line="240" w:lineRule="auto"/>
              <w:jc w:val="center"/>
              <w:rPr>
                <w:rFonts w:ascii="Times New Roman" w:hAnsi="Times New Roman" w:cs="Times New Roman"/>
                <w:sz w:val="28"/>
                <w:szCs w:val="28"/>
                <w:lang w:val="uk-UA"/>
              </w:rPr>
            </w:pPr>
          </w:p>
        </w:tc>
        <w:tc>
          <w:tcPr>
            <w:tcW w:w="3922" w:type="dxa"/>
          </w:tcPr>
          <w:p w:rsidR="00C914EF" w:rsidRPr="00AB0A77" w:rsidRDefault="00C914EF" w:rsidP="0007490C">
            <w:pPr>
              <w:tabs>
                <w:tab w:val="left" w:pos="432"/>
              </w:tabs>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3</w:t>
            </w:r>
            <w:r w:rsidRPr="00AB0A77">
              <w:rPr>
                <w:rFonts w:ascii="Times New Roman" w:hAnsi="Times New Roman" w:cs="Times New Roman"/>
                <w:sz w:val="28"/>
                <w:szCs w:val="28"/>
                <w:lang w:val="uk-UA"/>
              </w:rPr>
              <w:t xml:space="preserve">: </w:t>
            </w:r>
            <w:r w:rsidRPr="00735320">
              <w:rPr>
                <w:rFonts w:ascii="Times New Roman" w:hAnsi="Times New Roman" w:cs="Times New Roman"/>
                <w:b/>
                <w:bCs/>
                <w:sz w:val="28"/>
                <w:szCs w:val="28"/>
                <w:lang w:val="uk-UA"/>
              </w:rPr>
              <w:t>Антична філософія</w:t>
            </w:r>
          </w:p>
          <w:p w:rsidR="00C914EF" w:rsidRDefault="00C914EF" w:rsidP="0007490C">
            <w:pPr>
              <w:tabs>
                <w:tab w:val="left" w:pos="432"/>
              </w:tabs>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C914EF" w:rsidRDefault="00C914EF" w:rsidP="0007490C">
            <w:pPr>
              <w:numPr>
                <w:ilvl w:val="0"/>
                <w:numId w:val="4"/>
              </w:numPr>
              <w:tabs>
                <w:tab w:val="left" w:pos="432"/>
              </w:tabs>
              <w:spacing w:after="0" w:line="240" w:lineRule="auto"/>
              <w:ind w:left="412"/>
              <w:jc w:val="both"/>
              <w:rPr>
                <w:rFonts w:ascii="Times New Roman" w:hAnsi="Times New Roman" w:cs="Times New Roman"/>
                <w:sz w:val="28"/>
                <w:szCs w:val="28"/>
                <w:lang w:val="uk-UA"/>
              </w:rPr>
            </w:pPr>
            <w:r>
              <w:rPr>
                <w:rFonts w:ascii="Times New Roman" w:hAnsi="Times New Roman" w:cs="Times New Roman"/>
                <w:sz w:val="28"/>
                <w:szCs w:val="28"/>
                <w:lang w:val="uk-UA"/>
              </w:rPr>
              <w:t>Мілетська школа.</w:t>
            </w:r>
          </w:p>
          <w:p w:rsidR="00C914EF" w:rsidRDefault="00C914EF" w:rsidP="0007490C">
            <w:pPr>
              <w:numPr>
                <w:ilvl w:val="0"/>
                <w:numId w:val="4"/>
              </w:numPr>
              <w:tabs>
                <w:tab w:val="left" w:pos="432"/>
              </w:tabs>
              <w:spacing w:after="0" w:line="240" w:lineRule="auto"/>
              <w:ind w:left="412"/>
              <w:jc w:val="both"/>
              <w:rPr>
                <w:rFonts w:ascii="Times New Roman" w:hAnsi="Times New Roman" w:cs="Times New Roman"/>
                <w:sz w:val="28"/>
                <w:szCs w:val="28"/>
                <w:lang w:val="uk-UA"/>
              </w:rPr>
            </w:pPr>
            <w:r>
              <w:rPr>
                <w:rFonts w:ascii="Times New Roman" w:hAnsi="Times New Roman" w:cs="Times New Roman"/>
                <w:sz w:val="28"/>
                <w:szCs w:val="28"/>
                <w:lang w:val="uk-UA"/>
              </w:rPr>
              <w:t>Геракліт та Елейська школа.</w:t>
            </w:r>
          </w:p>
          <w:p w:rsidR="00C914EF" w:rsidRDefault="00C914EF" w:rsidP="0007490C">
            <w:pPr>
              <w:numPr>
                <w:ilvl w:val="0"/>
                <w:numId w:val="4"/>
              </w:numPr>
              <w:tabs>
                <w:tab w:val="left" w:pos="432"/>
              </w:tabs>
              <w:spacing w:after="0" w:line="240" w:lineRule="auto"/>
              <w:ind w:left="412"/>
              <w:jc w:val="both"/>
              <w:rPr>
                <w:rFonts w:ascii="Times New Roman" w:hAnsi="Times New Roman" w:cs="Times New Roman"/>
                <w:sz w:val="28"/>
                <w:szCs w:val="28"/>
                <w:lang w:val="uk-UA"/>
              </w:rPr>
            </w:pPr>
            <w:r>
              <w:rPr>
                <w:rFonts w:ascii="Times New Roman" w:hAnsi="Times New Roman" w:cs="Times New Roman"/>
                <w:sz w:val="28"/>
                <w:szCs w:val="28"/>
                <w:lang w:val="uk-UA"/>
              </w:rPr>
              <w:t>Піфагорійська школа.</w:t>
            </w:r>
          </w:p>
          <w:p w:rsidR="00C914EF" w:rsidRDefault="00C914EF" w:rsidP="0007490C">
            <w:pPr>
              <w:numPr>
                <w:ilvl w:val="0"/>
                <w:numId w:val="4"/>
              </w:numPr>
              <w:tabs>
                <w:tab w:val="left" w:pos="432"/>
              </w:tabs>
              <w:spacing w:after="0" w:line="240" w:lineRule="auto"/>
              <w:ind w:left="412"/>
              <w:jc w:val="both"/>
              <w:rPr>
                <w:rFonts w:ascii="Times New Roman" w:hAnsi="Times New Roman" w:cs="Times New Roman"/>
                <w:sz w:val="28"/>
                <w:szCs w:val="28"/>
                <w:lang w:val="uk-UA"/>
              </w:rPr>
            </w:pPr>
            <w:r>
              <w:rPr>
                <w:rFonts w:ascii="Times New Roman" w:hAnsi="Times New Roman" w:cs="Times New Roman"/>
                <w:sz w:val="28"/>
                <w:szCs w:val="28"/>
                <w:lang w:val="uk-UA"/>
              </w:rPr>
              <w:t>Атомістична школа.</w:t>
            </w:r>
          </w:p>
          <w:p w:rsidR="00C914EF" w:rsidRDefault="00C914EF" w:rsidP="0007490C">
            <w:pPr>
              <w:numPr>
                <w:ilvl w:val="0"/>
                <w:numId w:val="4"/>
              </w:numPr>
              <w:tabs>
                <w:tab w:val="left" w:pos="432"/>
              </w:tabs>
              <w:spacing w:after="0" w:line="240" w:lineRule="auto"/>
              <w:ind w:left="412"/>
              <w:jc w:val="both"/>
              <w:rPr>
                <w:rFonts w:ascii="Times New Roman" w:hAnsi="Times New Roman" w:cs="Times New Roman"/>
                <w:sz w:val="28"/>
                <w:szCs w:val="28"/>
                <w:lang w:val="uk-UA"/>
              </w:rPr>
            </w:pPr>
            <w:r>
              <w:rPr>
                <w:rFonts w:ascii="Times New Roman" w:hAnsi="Times New Roman" w:cs="Times New Roman"/>
                <w:sz w:val="28"/>
                <w:szCs w:val="28"/>
                <w:lang w:val="uk-UA"/>
              </w:rPr>
              <w:t>Софісти та Сократ.</w:t>
            </w:r>
          </w:p>
          <w:p w:rsidR="00C914EF" w:rsidRDefault="00C914EF" w:rsidP="0007490C">
            <w:pPr>
              <w:numPr>
                <w:ilvl w:val="0"/>
                <w:numId w:val="4"/>
              </w:numPr>
              <w:tabs>
                <w:tab w:val="left" w:pos="432"/>
              </w:tabs>
              <w:spacing w:after="0" w:line="240" w:lineRule="auto"/>
              <w:ind w:left="412"/>
              <w:jc w:val="both"/>
              <w:rPr>
                <w:rFonts w:ascii="Times New Roman" w:hAnsi="Times New Roman" w:cs="Times New Roman"/>
                <w:sz w:val="28"/>
                <w:szCs w:val="28"/>
                <w:lang w:val="uk-UA"/>
              </w:rPr>
            </w:pPr>
            <w:r>
              <w:rPr>
                <w:rFonts w:ascii="Times New Roman" w:hAnsi="Times New Roman" w:cs="Times New Roman"/>
                <w:sz w:val="28"/>
                <w:szCs w:val="28"/>
                <w:lang w:val="uk-UA"/>
              </w:rPr>
              <w:t>Філософія Платона.</w:t>
            </w:r>
          </w:p>
          <w:p w:rsidR="00C914EF" w:rsidRPr="00AB0A77" w:rsidRDefault="00C914EF" w:rsidP="0007490C">
            <w:pPr>
              <w:numPr>
                <w:ilvl w:val="0"/>
                <w:numId w:val="4"/>
              </w:numPr>
              <w:tabs>
                <w:tab w:val="left" w:pos="432"/>
              </w:tabs>
              <w:spacing w:after="0" w:line="240" w:lineRule="auto"/>
              <w:ind w:left="412"/>
              <w:jc w:val="both"/>
              <w:rPr>
                <w:rFonts w:ascii="Times New Roman" w:hAnsi="Times New Roman" w:cs="Times New Roman"/>
                <w:sz w:val="28"/>
                <w:szCs w:val="28"/>
                <w:lang w:val="uk-UA"/>
              </w:rPr>
            </w:pPr>
            <w:r>
              <w:rPr>
                <w:rFonts w:ascii="Times New Roman" w:hAnsi="Times New Roman" w:cs="Times New Roman"/>
                <w:sz w:val="28"/>
                <w:szCs w:val="28"/>
                <w:lang w:val="uk-UA"/>
              </w:rPr>
              <w:t>Філософія Аристотеля.</w:t>
            </w:r>
          </w:p>
        </w:tc>
        <w:tc>
          <w:tcPr>
            <w:tcW w:w="1985"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семінар</w:t>
            </w:r>
          </w:p>
        </w:tc>
        <w:tc>
          <w:tcPr>
            <w:tcW w:w="2410"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1,2,5,6,7,8,9,11,12,17,18,21,23,24,28,32,38,39,42,54,64,71,73,74,77</w:t>
            </w:r>
          </w:p>
        </w:tc>
        <w:tc>
          <w:tcPr>
            <w:tcW w:w="1701"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Усна або письмова відповідь, тестова робота</w:t>
            </w:r>
          </w:p>
        </w:tc>
        <w:tc>
          <w:tcPr>
            <w:tcW w:w="2143"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2,5</w:t>
            </w:r>
          </w:p>
        </w:tc>
        <w:tc>
          <w:tcPr>
            <w:tcW w:w="2417" w:type="dxa"/>
          </w:tcPr>
          <w:p w:rsidR="00C914EF" w:rsidRPr="00AB0A77" w:rsidRDefault="00C914EF" w:rsidP="0007490C">
            <w:pPr>
              <w:spacing w:after="0" w:line="240" w:lineRule="auto"/>
              <w:jc w:val="center"/>
              <w:rPr>
                <w:rFonts w:ascii="Times New Roman" w:hAnsi="Times New Roman" w:cs="Times New Roman"/>
                <w:sz w:val="28"/>
                <w:szCs w:val="28"/>
                <w:lang w:val="uk-UA"/>
              </w:rPr>
            </w:pPr>
          </w:p>
        </w:tc>
      </w:tr>
      <w:tr w:rsidR="00C914EF" w:rsidRPr="00AB0A77">
        <w:trPr>
          <w:gridAfter w:val="1"/>
          <w:wAfter w:w="2417" w:type="dxa"/>
        </w:trPr>
        <w:tc>
          <w:tcPr>
            <w:tcW w:w="2423" w:type="dxa"/>
          </w:tcPr>
          <w:p w:rsidR="00C914EF" w:rsidRPr="00AB0A77" w:rsidRDefault="00C914EF" w:rsidP="0007490C">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Тиждень </w:t>
            </w:r>
            <w:r>
              <w:rPr>
                <w:rFonts w:ascii="Times New Roman" w:hAnsi="Times New Roman" w:cs="Times New Roman"/>
                <w:sz w:val="28"/>
                <w:szCs w:val="28"/>
                <w:lang w:val="uk-UA"/>
              </w:rPr>
              <w:t>А</w:t>
            </w:r>
          </w:p>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12-16.10</w:t>
            </w:r>
            <w:r w:rsidRPr="00AB0A77">
              <w:rPr>
                <w:rFonts w:ascii="Times New Roman" w:hAnsi="Times New Roman" w:cs="Times New Roman"/>
                <w:sz w:val="28"/>
                <w:szCs w:val="28"/>
                <w:lang w:val="uk-UA"/>
              </w:rPr>
              <w:t xml:space="preserve">, </w:t>
            </w:r>
            <w:r>
              <w:rPr>
                <w:rFonts w:ascii="Times New Roman" w:hAnsi="Times New Roman" w:cs="Times New Roman"/>
                <w:sz w:val="28"/>
                <w:szCs w:val="28"/>
                <w:lang w:val="uk-UA"/>
              </w:rPr>
              <w:t>2</w:t>
            </w:r>
          </w:p>
          <w:p w:rsidR="00C914EF" w:rsidRPr="00AB0A77" w:rsidRDefault="00C914EF" w:rsidP="0007490C">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академічн</w:t>
            </w:r>
            <w:r>
              <w:rPr>
                <w:rFonts w:ascii="Times New Roman" w:hAnsi="Times New Roman" w:cs="Times New Roman"/>
                <w:sz w:val="28"/>
                <w:szCs w:val="28"/>
                <w:lang w:val="uk-UA"/>
              </w:rPr>
              <w:t>і</w:t>
            </w:r>
            <w:r w:rsidRPr="00AB0A77">
              <w:rPr>
                <w:rFonts w:ascii="Times New Roman" w:hAnsi="Times New Roman" w:cs="Times New Roman"/>
                <w:sz w:val="28"/>
                <w:szCs w:val="28"/>
                <w:lang w:val="uk-UA"/>
              </w:rPr>
              <w:t xml:space="preserve"> годин</w:t>
            </w:r>
            <w:r>
              <w:rPr>
                <w:rFonts w:ascii="Times New Roman" w:hAnsi="Times New Roman" w:cs="Times New Roman"/>
                <w:sz w:val="28"/>
                <w:szCs w:val="28"/>
                <w:lang w:val="uk-UA"/>
              </w:rPr>
              <w:t>и</w:t>
            </w:r>
          </w:p>
        </w:tc>
        <w:tc>
          <w:tcPr>
            <w:tcW w:w="3922" w:type="dxa"/>
          </w:tcPr>
          <w:p w:rsidR="00C914EF" w:rsidRPr="00AB0A77" w:rsidRDefault="00C914EF" w:rsidP="0007490C">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8</w:t>
            </w:r>
            <w:r w:rsidRPr="00AB0A77">
              <w:rPr>
                <w:rFonts w:ascii="Times New Roman" w:hAnsi="Times New Roman" w:cs="Times New Roman"/>
                <w:sz w:val="28"/>
                <w:szCs w:val="28"/>
                <w:lang w:val="uk-UA"/>
              </w:rPr>
              <w:t xml:space="preserve">: </w:t>
            </w:r>
            <w:r w:rsidRPr="00705CC8">
              <w:rPr>
                <w:rFonts w:ascii="Times New Roman" w:hAnsi="Times New Roman" w:cs="Times New Roman"/>
                <w:b/>
                <w:bCs/>
                <w:sz w:val="28"/>
                <w:szCs w:val="28"/>
                <w:lang w:val="uk-UA"/>
              </w:rPr>
              <w:t>Сучасна світова філософія</w:t>
            </w:r>
          </w:p>
          <w:p w:rsidR="00C914EF" w:rsidRDefault="00C914EF" w:rsidP="0007490C">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C914EF" w:rsidRPr="005110CF" w:rsidRDefault="00C914EF" w:rsidP="0007490C">
            <w:pPr>
              <w:numPr>
                <w:ilvl w:val="0"/>
                <w:numId w:val="10"/>
              </w:numPr>
              <w:spacing w:after="0" w:line="240" w:lineRule="auto"/>
              <w:ind w:left="412" w:hanging="283"/>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sz w:val="28"/>
                <w:szCs w:val="28"/>
                <w:lang w:val="uk-UA"/>
              </w:rPr>
              <w:t>Позитивізм та його стадії.</w:t>
            </w:r>
          </w:p>
          <w:p w:rsidR="00C914EF" w:rsidRPr="005110CF" w:rsidRDefault="00C914EF" w:rsidP="0007490C">
            <w:pPr>
              <w:numPr>
                <w:ilvl w:val="0"/>
                <w:numId w:val="10"/>
              </w:numPr>
              <w:spacing w:after="0" w:line="240" w:lineRule="auto"/>
              <w:ind w:left="412" w:hanging="283"/>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sz w:val="28"/>
                <w:szCs w:val="28"/>
                <w:lang w:val="uk-UA"/>
              </w:rPr>
              <w:t>Екзистенціалізм.</w:t>
            </w:r>
          </w:p>
          <w:p w:rsidR="00C914EF" w:rsidRPr="005110CF" w:rsidRDefault="00C914EF" w:rsidP="0007490C">
            <w:pPr>
              <w:numPr>
                <w:ilvl w:val="0"/>
                <w:numId w:val="10"/>
              </w:numPr>
              <w:spacing w:after="0" w:line="240" w:lineRule="auto"/>
              <w:ind w:left="412" w:hanging="283"/>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sz w:val="28"/>
                <w:szCs w:val="28"/>
                <w:lang w:val="uk-UA"/>
              </w:rPr>
              <w:t>Сучасна релігійна філософія.</w:t>
            </w:r>
          </w:p>
          <w:p w:rsidR="00C914EF" w:rsidRPr="005110CF" w:rsidRDefault="00C914EF" w:rsidP="0007490C">
            <w:pPr>
              <w:numPr>
                <w:ilvl w:val="0"/>
                <w:numId w:val="10"/>
              </w:numPr>
              <w:spacing w:after="0" w:line="240" w:lineRule="auto"/>
              <w:ind w:left="412" w:hanging="283"/>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sz w:val="28"/>
                <w:szCs w:val="28"/>
                <w:lang w:val="uk-UA"/>
              </w:rPr>
              <w:t>Психоаналіз та неофрейдизм.</w:t>
            </w:r>
          </w:p>
          <w:p w:rsidR="00C914EF" w:rsidRPr="005110CF" w:rsidRDefault="00C914EF" w:rsidP="0007490C">
            <w:pPr>
              <w:numPr>
                <w:ilvl w:val="0"/>
                <w:numId w:val="10"/>
              </w:numPr>
              <w:spacing w:after="0" w:line="240" w:lineRule="auto"/>
              <w:ind w:left="412" w:hanging="283"/>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sz w:val="28"/>
                <w:szCs w:val="28"/>
                <w:lang w:val="uk-UA"/>
              </w:rPr>
              <w:t>Феноменологія. Герменевтика.</w:t>
            </w:r>
          </w:p>
          <w:p w:rsidR="00C914EF" w:rsidRPr="00AB0A77" w:rsidRDefault="00C914EF" w:rsidP="0007490C">
            <w:pPr>
              <w:numPr>
                <w:ilvl w:val="0"/>
                <w:numId w:val="10"/>
              </w:numPr>
              <w:spacing w:line="240" w:lineRule="auto"/>
              <w:ind w:left="412" w:hanging="283"/>
              <w:rPr>
                <w:rFonts w:ascii="Times New Roman" w:hAnsi="Times New Roman" w:cs="Times New Roman"/>
                <w:sz w:val="28"/>
                <w:szCs w:val="28"/>
                <w:lang w:val="uk-UA"/>
              </w:rPr>
            </w:pPr>
            <w:r w:rsidRPr="005110CF">
              <w:rPr>
                <w:rStyle w:val="Strong"/>
                <w:rFonts w:ascii="Times New Roman" w:hAnsi="Times New Roman" w:cs="Times New Roman"/>
                <w:sz w:val="28"/>
                <w:szCs w:val="28"/>
                <w:lang w:val="uk-UA"/>
              </w:rPr>
              <w:t>Структуралізм та постструктуралізм.</w:t>
            </w:r>
          </w:p>
        </w:tc>
        <w:tc>
          <w:tcPr>
            <w:tcW w:w="1985"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лекція</w:t>
            </w:r>
          </w:p>
        </w:tc>
        <w:tc>
          <w:tcPr>
            <w:tcW w:w="2410"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1, 2, 3, 5, 6, 7, 8, 9, 12, 17, 18, 21, 23, 24, 26, 28, 32, 33, 51, 52, 68, 70, 71, 72, 77, 79, 80, 85, 89</w:t>
            </w:r>
          </w:p>
        </w:tc>
        <w:tc>
          <w:tcPr>
            <w:tcW w:w="1701"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конспект</w:t>
            </w:r>
          </w:p>
        </w:tc>
        <w:tc>
          <w:tcPr>
            <w:tcW w:w="2143"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C914EF" w:rsidRPr="00AB0A77">
        <w:trPr>
          <w:gridAfter w:val="1"/>
          <w:wAfter w:w="2417" w:type="dxa"/>
        </w:trPr>
        <w:tc>
          <w:tcPr>
            <w:tcW w:w="14584" w:type="dxa"/>
            <w:gridSpan w:val="6"/>
          </w:tcPr>
          <w:p w:rsidR="00C914EF" w:rsidRPr="00AB0A77" w:rsidRDefault="00C914EF" w:rsidP="0007490C">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b/>
                <w:bCs/>
                <w:sz w:val="28"/>
                <w:szCs w:val="28"/>
                <w:lang w:val="uk-UA"/>
              </w:rPr>
              <w:t xml:space="preserve">Модуль 2 </w:t>
            </w:r>
            <w:r>
              <w:rPr>
                <w:rFonts w:ascii="Times New Roman" w:hAnsi="Times New Roman" w:cs="Times New Roman"/>
                <w:b/>
                <w:bCs/>
                <w:sz w:val="28"/>
                <w:szCs w:val="28"/>
                <w:lang w:val="uk-UA"/>
              </w:rPr>
              <w:t>ОСНОВНІ РОЗДІЛИ ТА ПРОБЛЕМИ СУЧАСНОЇ ФІЛОСОФІЇ</w:t>
            </w:r>
          </w:p>
        </w:tc>
      </w:tr>
      <w:tr w:rsidR="00C914EF" w:rsidRPr="00AB0A77">
        <w:trPr>
          <w:gridAfter w:val="1"/>
          <w:wAfter w:w="2417" w:type="dxa"/>
        </w:trPr>
        <w:tc>
          <w:tcPr>
            <w:tcW w:w="2423" w:type="dxa"/>
          </w:tcPr>
          <w:p w:rsidR="00C914EF" w:rsidRPr="00AB0A77" w:rsidRDefault="00C914EF" w:rsidP="0007490C">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Тиждень </w:t>
            </w:r>
            <w:r>
              <w:rPr>
                <w:rFonts w:ascii="Times New Roman" w:hAnsi="Times New Roman" w:cs="Times New Roman"/>
                <w:sz w:val="28"/>
                <w:szCs w:val="28"/>
                <w:lang w:val="uk-UA"/>
              </w:rPr>
              <w:t>Б</w:t>
            </w:r>
          </w:p>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19-23.10</w:t>
            </w:r>
            <w:r w:rsidRPr="00AB0A77">
              <w:rPr>
                <w:rFonts w:ascii="Times New Roman" w:hAnsi="Times New Roman" w:cs="Times New Roman"/>
                <w:sz w:val="28"/>
                <w:szCs w:val="28"/>
                <w:lang w:val="uk-UA"/>
              </w:rPr>
              <w:t xml:space="preserve">, </w:t>
            </w:r>
            <w:r>
              <w:rPr>
                <w:rFonts w:ascii="Times New Roman" w:hAnsi="Times New Roman" w:cs="Times New Roman"/>
                <w:sz w:val="28"/>
                <w:szCs w:val="28"/>
                <w:lang w:val="uk-UA"/>
              </w:rPr>
              <w:t>2</w:t>
            </w:r>
          </w:p>
          <w:p w:rsidR="00C914EF" w:rsidRPr="00AB0A77" w:rsidRDefault="00C914EF" w:rsidP="0007490C">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академічн</w:t>
            </w:r>
            <w:r>
              <w:rPr>
                <w:rFonts w:ascii="Times New Roman" w:hAnsi="Times New Roman" w:cs="Times New Roman"/>
                <w:sz w:val="28"/>
                <w:szCs w:val="28"/>
                <w:lang w:val="uk-UA"/>
              </w:rPr>
              <w:t>і</w:t>
            </w:r>
            <w:r w:rsidRPr="00AB0A77">
              <w:rPr>
                <w:rFonts w:ascii="Times New Roman" w:hAnsi="Times New Roman" w:cs="Times New Roman"/>
                <w:sz w:val="28"/>
                <w:szCs w:val="28"/>
                <w:lang w:val="uk-UA"/>
              </w:rPr>
              <w:t xml:space="preserve"> годин</w:t>
            </w:r>
            <w:r>
              <w:rPr>
                <w:rFonts w:ascii="Times New Roman" w:hAnsi="Times New Roman" w:cs="Times New Roman"/>
                <w:sz w:val="28"/>
                <w:szCs w:val="28"/>
                <w:lang w:val="uk-UA"/>
              </w:rPr>
              <w:t>и</w:t>
            </w:r>
          </w:p>
        </w:tc>
        <w:tc>
          <w:tcPr>
            <w:tcW w:w="3922" w:type="dxa"/>
          </w:tcPr>
          <w:p w:rsidR="00C914EF" w:rsidRPr="00AB0A77" w:rsidRDefault="00C914EF" w:rsidP="0007490C">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10</w:t>
            </w:r>
            <w:r w:rsidRPr="00AB0A77">
              <w:rPr>
                <w:rFonts w:ascii="Times New Roman" w:hAnsi="Times New Roman" w:cs="Times New Roman"/>
                <w:sz w:val="28"/>
                <w:szCs w:val="28"/>
                <w:lang w:val="uk-UA"/>
              </w:rPr>
              <w:t xml:space="preserve">: </w:t>
            </w:r>
            <w:r w:rsidRPr="00F44CF9">
              <w:rPr>
                <w:rFonts w:ascii="Times New Roman" w:hAnsi="Times New Roman" w:cs="Times New Roman"/>
                <w:b/>
                <w:bCs/>
                <w:sz w:val="28"/>
                <w:szCs w:val="28"/>
                <w:lang w:val="uk-UA"/>
              </w:rPr>
              <w:t>Ф</w:t>
            </w:r>
            <w:r w:rsidRPr="00735320">
              <w:rPr>
                <w:rFonts w:ascii="Times New Roman" w:hAnsi="Times New Roman" w:cs="Times New Roman"/>
                <w:b/>
                <w:bCs/>
                <w:sz w:val="28"/>
                <w:szCs w:val="28"/>
                <w:lang w:val="uk-UA"/>
              </w:rPr>
              <w:t>ілософ</w:t>
            </w:r>
            <w:r>
              <w:rPr>
                <w:rFonts w:ascii="Times New Roman" w:hAnsi="Times New Roman" w:cs="Times New Roman"/>
                <w:b/>
                <w:bCs/>
                <w:sz w:val="28"/>
                <w:szCs w:val="28"/>
                <w:lang w:val="uk-UA"/>
              </w:rPr>
              <w:t>ська онтологія та феноменологі</w:t>
            </w:r>
            <w:r w:rsidRPr="00735320">
              <w:rPr>
                <w:rFonts w:ascii="Times New Roman" w:hAnsi="Times New Roman" w:cs="Times New Roman"/>
                <w:b/>
                <w:bCs/>
                <w:sz w:val="28"/>
                <w:szCs w:val="28"/>
                <w:lang w:val="uk-UA"/>
              </w:rPr>
              <w:t>я</w:t>
            </w:r>
          </w:p>
          <w:p w:rsidR="00C914EF" w:rsidRDefault="00C914EF" w:rsidP="0007490C">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C914EF" w:rsidRPr="005110CF" w:rsidRDefault="00C914EF" w:rsidP="0007490C">
            <w:pPr>
              <w:numPr>
                <w:ilvl w:val="0"/>
                <w:numId w:val="12"/>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sz w:val="28"/>
                <w:szCs w:val="28"/>
                <w:lang w:val="uk-UA"/>
              </w:rPr>
              <w:t>Основні онтологічні категорії.</w:t>
            </w:r>
          </w:p>
          <w:p w:rsidR="00C914EF" w:rsidRPr="005110CF" w:rsidRDefault="00C914EF" w:rsidP="0007490C">
            <w:pPr>
              <w:numPr>
                <w:ilvl w:val="0"/>
                <w:numId w:val="12"/>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sz w:val="28"/>
                <w:szCs w:val="28"/>
                <w:lang w:val="uk-UA"/>
              </w:rPr>
              <w:t>Основні форми буття. Людське буття.</w:t>
            </w:r>
          </w:p>
          <w:p w:rsidR="00C914EF" w:rsidRPr="005110CF" w:rsidRDefault="00C914EF" w:rsidP="0007490C">
            <w:pPr>
              <w:numPr>
                <w:ilvl w:val="0"/>
                <w:numId w:val="12"/>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sz w:val="28"/>
                <w:szCs w:val="28"/>
                <w:lang w:val="uk-UA"/>
              </w:rPr>
              <w:t>Матерія як філософська категорія. Сучасні філософські та наукові підходи до матерії.</w:t>
            </w:r>
          </w:p>
          <w:p w:rsidR="00C914EF" w:rsidRPr="005110CF" w:rsidRDefault="00C914EF" w:rsidP="0007490C">
            <w:pPr>
              <w:numPr>
                <w:ilvl w:val="0"/>
                <w:numId w:val="12"/>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sz w:val="28"/>
                <w:szCs w:val="28"/>
                <w:lang w:val="uk-UA"/>
              </w:rPr>
              <w:t>Рух і спокій. Простір і час як форми буття.</w:t>
            </w:r>
          </w:p>
          <w:p w:rsidR="00C914EF" w:rsidRPr="00AB0A77" w:rsidRDefault="00C914EF" w:rsidP="0007490C">
            <w:pPr>
              <w:numPr>
                <w:ilvl w:val="0"/>
                <w:numId w:val="12"/>
              </w:numPr>
              <w:spacing w:line="240" w:lineRule="auto"/>
              <w:ind w:left="554" w:hanging="425"/>
              <w:jc w:val="both"/>
              <w:rPr>
                <w:rFonts w:ascii="Times New Roman" w:hAnsi="Times New Roman" w:cs="Times New Roman"/>
                <w:sz w:val="28"/>
                <w:szCs w:val="28"/>
                <w:lang w:val="uk-UA"/>
              </w:rPr>
            </w:pPr>
            <w:r w:rsidRPr="005110CF">
              <w:rPr>
                <w:rStyle w:val="Strong"/>
                <w:rFonts w:ascii="Times New Roman" w:hAnsi="Times New Roman" w:cs="Times New Roman"/>
                <w:sz w:val="28"/>
                <w:szCs w:val="28"/>
                <w:lang w:val="uk-UA"/>
              </w:rPr>
              <w:t>Сучасні філософські та наукові підходи до розуміння свідомості.</w:t>
            </w:r>
          </w:p>
        </w:tc>
        <w:tc>
          <w:tcPr>
            <w:tcW w:w="1985"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лекція</w:t>
            </w:r>
          </w:p>
        </w:tc>
        <w:tc>
          <w:tcPr>
            <w:tcW w:w="2410"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2, 5, 6, 7, 8, 9, 12, 18, 22, 23, 24, 28, 32, 33, 59, 61, 70, 76, 77, 88</w:t>
            </w:r>
          </w:p>
        </w:tc>
        <w:tc>
          <w:tcPr>
            <w:tcW w:w="1701"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конспект</w:t>
            </w:r>
          </w:p>
        </w:tc>
        <w:tc>
          <w:tcPr>
            <w:tcW w:w="2143"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C914EF" w:rsidRPr="00AB0A77">
        <w:trPr>
          <w:gridAfter w:val="1"/>
          <w:wAfter w:w="2417" w:type="dxa"/>
        </w:trPr>
        <w:tc>
          <w:tcPr>
            <w:tcW w:w="2423" w:type="dxa"/>
          </w:tcPr>
          <w:p w:rsidR="00C914EF" w:rsidRPr="00AB0A77" w:rsidRDefault="00C914EF" w:rsidP="0007490C">
            <w:pPr>
              <w:spacing w:after="0" w:line="240" w:lineRule="auto"/>
              <w:jc w:val="center"/>
              <w:rPr>
                <w:rFonts w:ascii="Times New Roman" w:hAnsi="Times New Roman" w:cs="Times New Roman"/>
                <w:sz w:val="28"/>
                <w:szCs w:val="28"/>
                <w:lang w:val="uk-UA"/>
              </w:rPr>
            </w:pPr>
          </w:p>
        </w:tc>
        <w:tc>
          <w:tcPr>
            <w:tcW w:w="3922" w:type="dxa"/>
          </w:tcPr>
          <w:p w:rsidR="00C914EF" w:rsidRPr="00AB0A77" w:rsidRDefault="00C914EF" w:rsidP="0007490C">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4</w:t>
            </w:r>
            <w:r w:rsidRPr="00AB0A77">
              <w:rPr>
                <w:rFonts w:ascii="Times New Roman" w:hAnsi="Times New Roman" w:cs="Times New Roman"/>
                <w:sz w:val="28"/>
                <w:szCs w:val="28"/>
                <w:lang w:val="uk-UA"/>
              </w:rPr>
              <w:t xml:space="preserve">: </w:t>
            </w:r>
            <w:r w:rsidRPr="00F44CF9">
              <w:rPr>
                <w:rFonts w:ascii="Times New Roman" w:hAnsi="Times New Roman" w:cs="Times New Roman"/>
                <w:b/>
                <w:bCs/>
                <w:sz w:val="28"/>
                <w:szCs w:val="28"/>
                <w:lang w:val="uk-UA"/>
              </w:rPr>
              <w:t>Філософія Середньовіччя та Відродження</w:t>
            </w:r>
          </w:p>
          <w:p w:rsidR="00C914EF" w:rsidRDefault="00C914EF" w:rsidP="0007490C">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C914EF" w:rsidRPr="005110CF" w:rsidRDefault="00C914EF" w:rsidP="0007490C">
            <w:pPr>
              <w:numPr>
                <w:ilvl w:val="0"/>
                <w:numId w:val="6"/>
              </w:numPr>
              <w:spacing w:after="0" w:line="240" w:lineRule="auto"/>
              <w:ind w:left="412" w:hanging="283"/>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sz w:val="28"/>
                <w:szCs w:val="28"/>
                <w:lang w:val="uk-UA"/>
              </w:rPr>
              <w:t>Основні періоди розвитку середньовічної філософії.</w:t>
            </w:r>
          </w:p>
          <w:p w:rsidR="00C914EF" w:rsidRPr="005110CF" w:rsidRDefault="00C914EF" w:rsidP="0007490C">
            <w:pPr>
              <w:numPr>
                <w:ilvl w:val="0"/>
                <w:numId w:val="6"/>
              </w:numPr>
              <w:spacing w:after="0" w:line="240" w:lineRule="auto"/>
              <w:ind w:left="412" w:hanging="283"/>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sz w:val="28"/>
                <w:szCs w:val="28"/>
                <w:lang w:val="uk-UA"/>
              </w:rPr>
              <w:t>Загальна характеристика філософії Відродження.</w:t>
            </w:r>
          </w:p>
          <w:p w:rsidR="00C914EF" w:rsidRDefault="00C914EF" w:rsidP="0007490C">
            <w:pPr>
              <w:numPr>
                <w:ilvl w:val="0"/>
                <w:numId w:val="6"/>
              </w:numPr>
              <w:spacing w:after="0" w:line="240" w:lineRule="auto"/>
              <w:ind w:left="412" w:hanging="283"/>
              <w:jc w:val="both"/>
              <w:rPr>
                <w:rFonts w:ascii="Times New Roman" w:hAnsi="Times New Roman" w:cs="Times New Roman"/>
                <w:sz w:val="28"/>
                <w:szCs w:val="28"/>
                <w:lang w:val="uk-UA"/>
              </w:rPr>
            </w:pPr>
            <w:r w:rsidRPr="00C6108A">
              <w:rPr>
                <w:rFonts w:ascii="Times New Roman" w:hAnsi="Times New Roman" w:cs="Times New Roman"/>
                <w:sz w:val="28"/>
                <w:szCs w:val="28"/>
                <w:lang w:val="uk-UA"/>
              </w:rPr>
              <w:t>Натурфілософія та ренесансний неоплатонізм</w:t>
            </w:r>
          </w:p>
          <w:p w:rsidR="00C914EF" w:rsidRPr="00AB0A77" w:rsidRDefault="00C914EF" w:rsidP="0007490C">
            <w:pPr>
              <w:numPr>
                <w:ilvl w:val="0"/>
                <w:numId w:val="6"/>
              </w:numPr>
              <w:spacing w:after="0" w:line="240" w:lineRule="auto"/>
              <w:ind w:left="412" w:hanging="283"/>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Pr="00C6108A">
              <w:rPr>
                <w:rFonts w:ascii="Times New Roman" w:hAnsi="Times New Roman" w:cs="Times New Roman"/>
                <w:sz w:val="28"/>
                <w:szCs w:val="28"/>
                <w:lang w:val="uk-UA"/>
              </w:rPr>
              <w:t>оціально-політична філософія Відродження</w:t>
            </w:r>
          </w:p>
        </w:tc>
        <w:tc>
          <w:tcPr>
            <w:tcW w:w="1985"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семінар</w:t>
            </w:r>
          </w:p>
        </w:tc>
        <w:tc>
          <w:tcPr>
            <w:tcW w:w="2410"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1,2,5,6,7,8,9,11,12,17,18,21,23,24,28,32,33,39,40,49,50,54,60,64,67,71,77</w:t>
            </w:r>
          </w:p>
        </w:tc>
        <w:tc>
          <w:tcPr>
            <w:tcW w:w="1701"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Усна або письмова відповідь, тестова робота</w:t>
            </w:r>
          </w:p>
        </w:tc>
        <w:tc>
          <w:tcPr>
            <w:tcW w:w="2143"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2,5</w:t>
            </w:r>
          </w:p>
        </w:tc>
      </w:tr>
      <w:tr w:rsidR="00C914EF" w:rsidRPr="00AB0A77">
        <w:trPr>
          <w:gridAfter w:val="1"/>
          <w:wAfter w:w="2417" w:type="dxa"/>
        </w:trPr>
        <w:tc>
          <w:tcPr>
            <w:tcW w:w="2423" w:type="dxa"/>
          </w:tcPr>
          <w:p w:rsidR="00C914EF" w:rsidRPr="00AB0A77" w:rsidRDefault="00C914EF" w:rsidP="0007490C">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Тиждень </w:t>
            </w:r>
            <w:r>
              <w:rPr>
                <w:rFonts w:ascii="Times New Roman" w:hAnsi="Times New Roman" w:cs="Times New Roman"/>
                <w:sz w:val="28"/>
                <w:szCs w:val="28"/>
                <w:lang w:val="uk-UA"/>
              </w:rPr>
              <w:t>А</w:t>
            </w:r>
          </w:p>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26-30.10</w:t>
            </w:r>
            <w:r w:rsidRPr="00AB0A77">
              <w:rPr>
                <w:rFonts w:ascii="Times New Roman" w:hAnsi="Times New Roman" w:cs="Times New Roman"/>
                <w:sz w:val="28"/>
                <w:szCs w:val="28"/>
                <w:lang w:val="uk-UA"/>
              </w:rPr>
              <w:t xml:space="preserve">, </w:t>
            </w:r>
            <w:r>
              <w:rPr>
                <w:rFonts w:ascii="Times New Roman" w:hAnsi="Times New Roman" w:cs="Times New Roman"/>
                <w:sz w:val="28"/>
                <w:szCs w:val="28"/>
                <w:lang w:val="uk-UA"/>
              </w:rPr>
              <w:t>2</w:t>
            </w:r>
          </w:p>
          <w:p w:rsidR="00C914EF" w:rsidRPr="00AB0A77" w:rsidRDefault="00C914EF" w:rsidP="0007490C">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академічн</w:t>
            </w:r>
            <w:r>
              <w:rPr>
                <w:rFonts w:ascii="Times New Roman" w:hAnsi="Times New Roman" w:cs="Times New Roman"/>
                <w:sz w:val="28"/>
                <w:szCs w:val="28"/>
                <w:lang w:val="uk-UA"/>
              </w:rPr>
              <w:t>і</w:t>
            </w:r>
            <w:r w:rsidRPr="00AB0A77">
              <w:rPr>
                <w:rFonts w:ascii="Times New Roman" w:hAnsi="Times New Roman" w:cs="Times New Roman"/>
                <w:sz w:val="28"/>
                <w:szCs w:val="28"/>
                <w:lang w:val="uk-UA"/>
              </w:rPr>
              <w:t xml:space="preserve"> годин</w:t>
            </w:r>
            <w:r>
              <w:rPr>
                <w:rFonts w:ascii="Times New Roman" w:hAnsi="Times New Roman" w:cs="Times New Roman"/>
                <w:sz w:val="28"/>
                <w:szCs w:val="28"/>
                <w:lang w:val="uk-UA"/>
              </w:rPr>
              <w:t>и</w:t>
            </w:r>
          </w:p>
        </w:tc>
        <w:tc>
          <w:tcPr>
            <w:tcW w:w="3922" w:type="dxa"/>
          </w:tcPr>
          <w:p w:rsidR="00C914EF" w:rsidRPr="00AB0A77" w:rsidRDefault="00C914EF" w:rsidP="0007490C">
            <w:pPr>
              <w:tabs>
                <w:tab w:val="left" w:pos="432"/>
              </w:tabs>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6</w:t>
            </w:r>
            <w:r w:rsidRPr="00AB0A77">
              <w:rPr>
                <w:rFonts w:ascii="Times New Roman" w:hAnsi="Times New Roman" w:cs="Times New Roman"/>
                <w:sz w:val="28"/>
                <w:szCs w:val="28"/>
                <w:lang w:val="uk-UA"/>
              </w:rPr>
              <w:t xml:space="preserve">: </w:t>
            </w:r>
            <w:r w:rsidRPr="00735320">
              <w:rPr>
                <w:rFonts w:ascii="Times New Roman" w:hAnsi="Times New Roman" w:cs="Times New Roman"/>
                <w:b/>
                <w:bCs/>
                <w:sz w:val="28"/>
                <w:szCs w:val="28"/>
                <w:lang w:val="uk-UA"/>
              </w:rPr>
              <w:t>Німецька класична філософія</w:t>
            </w:r>
          </w:p>
          <w:p w:rsidR="00C914EF" w:rsidRDefault="00C914EF" w:rsidP="0007490C">
            <w:pPr>
              <w:tabs>
                <w:tab w:val="left" w:pos="432"/>
              </w:tabs>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C914EF" w:rsidRPr="005110CF" w:rsidRDefault="00C914EF" w:rsidP="0007490C">
            <w:pPr>
              <w:numPr>
                <w:ilvl w:val="0"/>
                <w:numId w:val="8"/>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sz w:val="28"/>
                <w:szCs w:val="28"/>
                <w:lang w:val="uk-UA"/>
              </w:rPr>
              <w:t>Філософія І. Канта.</w:t>
            </w:r>
          </w:p>
          <w:p w:rsidR="00C914EF" w:rsidRPr="005110CF" w:rsidRDefault="00C914EF" w:rsidP="0007490C">
            <w:pPr>
              <w:numPr>
                <w:ilvl w:val="0"/>
                <w:numId w:val="8"/>
              </w:numPr>
              <w:tabs>
                <w:tab w:val="left" w:pos="554"/>
              </w:tabs>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sz w:val="28"/>
                <w:szCs w:val="28"/>
                <w:lang w:val="uk-UA"/>
              </w:rPr>
              <w:t>Науковчення Й. Г. Фіхте та проблема людського «Я».</w:t>
            </w:r>
          </w:p>
          <w:p w:rsidR="00C914EF" w:rsidRPr="005110CF" w:rsidRDefault="00C914EF" w:rsidP="0007490C">
            <w:pPr>
              <w:numPr>
                <w:ilvl w:val="0"/>
                <w:numId w:val="8"/>
              </w:numPr>
              <w:tabs>
                <w:tab w:val="left" w:pos="432"/>
              </w:tabs>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sz w:val="28"/>
                <w:szCs w:val="28"/>
                <w:lang w:val="uk-UA"/>
              </w:rPr>
              <w:t>Філософія Г. В. Ф. Гегеля (діалектика, абсолютний ідеалізм, панлогізм).</w:t>
            </w:r>
          </w:p>
          <w:p w:rsidR="00C914EF" w:rsidRPr="005110CF" w:rsidRDefault="00C914EF" w:rsidP="0007490C">
            <w:pPr>
              <w:numPr>
                <w:ilvl w:val="0"/>
                <w:numId w:val="8"/>
              </w:numPr>
              <w:tabs>
                <w:tab w:val="left" w:pos="432"/>
              </w:tabs>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sz w:val="28"/>
                <w:szCs w:val="28"/>
                <w:lang w:val="uk-UA"/>
              </w:rPr>
              <w:t>Філософія Ф. В. Й. Шеллінга: від філософії природи до філософії релігії.</w:t>
            </w:r>
          </w:p>
          <w:p w:rsidR="00C914EF" w:rsidRPr="00AB0A77" w:rsidRDefault="00C914EF" w:rsidP="0007490C">
            <w:pPr>
              <w:numPr>
                <w:ilvl w:val="0"/>
                <w:numId w:val="8"/>
              </w:numPr>
              <w:tabs>
                <w:tab w:val="left" w:pos="432"/>
              </w:tabs>
              <w:spacing w:after="0" w:line="240" w:lineRule="auto"/>
              <w:ind w:left="554" w:hanging="425"/>
              <w:jc w:val="both"/>
              <w:rPr>
                <w:rFonts w:ascii="Times New Roman" w:hAnsi="Times New Roman" w:cs="Times New Roman"/>
                <w:sz w:val="28"/>
                <w:szCs w:val="28"/>
                <w:lang w:val="uk-UA"/>
              </w:rPr>
            </w:pPr>
            <w:r w:rsidRPr="005110CF">
              <w:rPr>
                <w:rStyle w:val="Strong"/>
                <w:rFonts w:ascii="Times New Roman" w:hAnsi="Times New Roman" w:cs="Times New Roman"/>
                <w:sz w:val="28"/>
                <w:szCs w:val="28"/>
                <w:lang w:val="uk-UA"/>
              </w:rPr>
              <w:t>Антропологічний матеріалізм Л. Фейєрбаха.</w:t>
            </w:r>
          </w:p>
        </w:tc>
        <w:tc>
          <w:tcPr>
            <w:tcW w:w="1985"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семінар</w:t>
            </w:r>
          </w:p>
        </w:tc>
        <w:tc>
          <w:tcPr>
            <w:tcW w:w="2410"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2,3,5,6,7,8,9.11,12,17,18,21,23,24,28,32,33,41,54,64,70,71,72,77</w:t>
            </w:r>
          </w:p>
        </w:tc>
        <w:tc>
          <w:tcPr>
            <w:tcW w:w="1701"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Усна або письмова відповідь, тестова робота</w:t>
            </w:r>
          </w:p>
        </w:tc>
        <w:tc>
          <w:tcPr>
            <w:tcW w:w="2143"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2,5</w:t>
            </w:r>
          </w:p>
        </w:tc>
      </w:tr>
      <w:tr w:rsidR="00C914EF" w:rsidRPr="00AB0A77">
        <w:trPr>
          <w:gridAfter w:val="1"/>
          <w:wAfter w:w="2417" w:type="dxa"/>
        </w:trPr>
        <w:tc>
          <w:tcPr>
            <w:tcW w:w="2423" w:type="dxa"/>
          </w:tcPr>
          <w:p w:rsidR="00C914EF" w:rsidRPr="00AB0A77" w:rsidRDefault="00C914EF" w:rsidP="0007490C">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Тиждень </w:t>
            </w:r>
            <w:r>
              <w:rPr>
                <w:rFonts w:ascii="Times New Roman" w:hAnsi="Times New Roman" w:cs="Times New Roman"/>
                <w:sz w:val="28"/>
                <w:szCs w:val="28"/>
                <w:lang w:val="uk-UA"/>
              </w:rPr>
              <w:t>Б</w:t>
            </w:r>
          </w:p>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2-6.11</w:t>
            </w:r>
            <w:r w:rsidRPr="00AB0A77">
              <w:rPr>
                <w:rFonts w:ascii="Times New Roman" w:hAnsi="Times New Roman" w:cs="Times New Roman"/>
                <w:sz w:val="28"/>
                <w:szCs w:val="28"/>
                <w:lang w:val="uk-UA"/>
              </w:rPr>
              <w:t xml:space="preserve">, </w:t>
            </w:r>
            <w:r>
              <w:rPr>
                <w:rFonts w:ascii="Times New Roman" w:hAnsi="Times New Roman" w:cs="Times New Roman"/>
                <w:sz w:val="28"/>
                <w:szCs w:val="28"/>
                <w:lang w:val="uk-UA"/>
              </w:rPr>
              <w:t>4</w:t>
            </w:r>
          </w:p>
          <w:p w:rsidR="00C914EF" w:rsidRPr="00AB0A77" w:rsidRDefault="00C914EF" w:rsidP="0007490C">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академічн</w:t>
            </w:r>
            <w:r>
              <w:rPr>
                <w:rFonts w:ascii="Times New Roman" w:hAnsi="Times New Roman" w:cs="Times New Roman"/>
                <w:sz w:val="28"/>
                <w:szCs w:val="28"/>
                <w:lang w:val="uk-UA"/>
              </w:rPr>
              <w:t>і</w:t>
            </w:r>
            <w:r w:rsidRPr="00AB0A77">
              <w:rPr>
                <w:rFonts w:ascii="Times New Roman" w:hAnsi="Times New Roman" w:cs="Times New Roman"/>
                <w:sz w:val="28"/>
                <w:szCs w:val="28"/>
                <w:lang w:val="uk-UA"/>
              </w:rPr>
              <w:t xml:space="preserve"> годин</w:t>
            </w:r>
            <w:r>
              <w:rPr>
                <w:rFonts w:ascii="Times New Roman" w:hAnsi="Times New Roman" w:cs="Times New Roman"/>
                <w:sz w:val="28"/>
                <w:szCs w:val="28"/>
                <w:lang w:val="uk-UA"/>
              </w:rPr>
              <w:t>и</w:t>
            </w:r>
          </w:p>
        </w:tc>
        <w:tc>
          <w:tcPr>
            <w:tcW w:w="3922" w:type="dxa"/>
          </w:tcPr>
          <w:p w:rsidR="00C914EF" w:rsidRPr="00AB0A77" w:rsidRDefault="00C914EF" w:rsidP="0007490C">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11</w:t>
            </w:r>
            <w:r w:rsidRPr="00AB0A77">
              <w:rPr>
                <w:rFonts w:ascii="Times New Roman" w:hAnsi="Times New Roman" w:cs="Times New Roman"/>
                <w:sz w:val="28"/>
                <w:szCs w:val="28"/>
                <w:lang w:val="uk-UA"/>
              </w:rPr>
              <w:t xml:space="preserve">: </w:t>
            </w:r>
            <w:r>
              <w:rPr>
                <w:rFonts w:ascii="Times New Roman" w:hAnsi="Times New Roman" w:cs="Times New Roman"/>
                <w:b/>
                <w:bCs/>
                <w:sz w:val="28"/>
                <w:szCs w:val="28"/>
                <w:lang w:val="uk-UA"/>
              </w:rPr>
              <w:t>Гн</w:t>
            </w:r>
            <w:r w:rsidRPr="00735320">
              <w:rPr>
                <w:rFonts w:ascii="Times New Roman" w:hAnsi="Times New Roman" w:cs="Times New Roman"/>
                <w:b/>
                <w:bCs/>
                <w:sz w:val="28"/>
                <w:szCs w:val="28"/>
                <w:lang w:val="uk-UA"/>
              </w:rPr>
              <w:t>ос</w:t>
            </w:r>
            <w:r>
              <w:rPr>
                <w:rFonts w:ascii="Times New Roman" w:hAnsi="Times New Roman" w:cs="Times New Roman"/>
                <w:b/>
                <w:bCs/>
                <w:sz w:val="28"/>
                <w:szCs w:val="28"/>
                <w:lang w:val="uk-UA"/>
              </w:rPr>
              <w:t>еологія</w:t>
            </w:r>
          </w:p>
          <w:p w:rsidR="00C914EF" w:rsidRDefault="00C914EF" w:rsidP="0007490C">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C914EF" w:rsidRPr="005110CF" w:rsidRDefault="00C914EF" w:rsidP="0007490C">
            <w:pPr>
              <w:numPr>
                <w:ilvl w:val="0"/>
                <w:numId w:val="13"/>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sz w:val="28"/>
                <w:szCs w:val="28"/>
                <w:lang w:val="uk-UA"/>
              </w:rPr>
              <w:t>Проблема пізнання в історії філософії.</w:t>
            </w:r>
          </w:p>
          <w:p w:rsidR="00C914EF" w:rsidRPr="005110CF" w:rsidRDefault="00C914EF" w:rsidP="0007490C">
            <w:pPr>
              <w:numPr>
                <w:ilvl w:val="0"/>
                <w:numId w:val="13"/>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sz w:val="28"/>
                <w:szCs w:val="28"/>
                <w:lang w:val="uk-UA"/>
              </w:rPr>
              <w:t>Суб’єкт і об’єкт пізнання. Рівні пізнання.</w:t>
            </w:r>
          </w:p>
          <w:p w:rsidR="00C914EF" w:rsidRPr="005110CF" w:rsidRDefault="00C914EF" w:rsidP="0007490C">
            <w:pPr>
              <w:numPr>
                <w:ilvl w:val="0"/>
                <w:numId w:val="13"/>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sz w:val="28"/>
                <w:szCs w:val="28"/>
                <w:lang w:val="uk-UA"/>
              </w:rPr>
              <w:t>Логіка, рівні, етапи та методи наукового пізнання.</w:t>
            </w:r>
          </w:p>
          <w:p w:rsidR="00C914EF" w:rsidRPr="00AB0A77" w:rsidRDefault="00C914EF" w:rsidP="0007490C">
            <w:pPr>
              <w:numPr>
                <w:ilvl w:val="0"/>
                <w:numId w:val="13"/>
              </w:numPr>
              <w:spacing w:after="0" w:line="240" w:lineRule="auto"/>
              <w:ind w:left="554" w:hanging="425"/>
              <w:jc w:val="both"/>
              <w:rPr>
                <w:rFonts w:ascii="Times New Roman" w:hAnsi="Times New Roman" w:cs="Times New Roman"/>
                <w:sz w:val="28"/>
                <w:szCs w:val="28"/>
                <w:lang w:val="uk-UA"/>
              </w:rPr>
            </w:pPr>
            <w:r w:rsidRPr="005110CF">
              <w:rPr>
                <w:rStyle w:val="Strong"/>
                <w:rFonts w:ascii="Times New Roman" w:hAnsi="Times New Roman" w:cs="Times New Roman"/>
                <w:sz w:val="28"/>
                <w:szCs w:val="28"/>
                <w:lang w:val="uk-UA"/>
              </w:rPr>
              <w:t>Проблема істини в філософії.</w:t>
            </w:r>
          </w:p>
        </w:tc>
        <w:tc>
          <w:tcPr>
            <w:tcW w:w="1985"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лекція</w:t>
            </w:r>
          </w:p>
        </w:tc>
        <w:tc>
          <w:tcPr>
            <w:tcW w:w="2410"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2, 5, 6, 7, 8, 9, 12, 18, 22, 23, 24, 28, 32, 33, 46, 61, 63, 66, 70, 76, 77</w:t>
            </w:r>
          </w:p>
        </w:tc>
        <w:tc>
          <w:tcPr>
            <w:tcW w:w="1701"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конспект</w:t>
            </w:r>
          </w:p>
        </w:tc>
        <w:tc>
          <w:tcPr>
            <w:tcW w:w="2143"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C914EF" w:rsidRPr="00AB0A77">
        <w:trPr>
          <w:gridAfter w:val="1"/>
          <w:wAfter w:w="2417" w:type="dxa"/>
        </w:trPr>
        <w:tc>
          <w:tcPr>
            <w:tcW w:w="2423" w:type="dxa"/>
          </w:tcPr>
          <w:p w:rsidR="00C914EF" w:rsidRPr="00AB0A77" w:rsidRDefault="00C914EF" w:rsidP="0007490C">
            <w:pPr>
              <w:spacing w:after="0" w:line="240" w:lineRule="auto"/>
              <w:jc w:val="center"/>
              <w:rPr>
                <w:rFonts w:ascii="Times New Roman" w:hAnsi="Times New Roman" w:cs="Times New Roman"/>
                <w:sz w:val="28"/>
                <w:szCs w:val="28"/>
                <w:lang w:val="uk-UA"/>
              </w:rPr>
            </w:pPr>
          </w:p>
        </w:tc>
        <w:tc>
          <w:tcPr>
            <w:tcW w:w="3922" w:type="dxa"/>
          </w:tcPr>
          <w:p w:rsidR="00C914EF" w:rsidRPr="00AB0A77" w:rsidRDefault="00C914EF" w:rsidP="0007490C">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7</w:t>
            </w:r>
            <w:r w:rsidRPr="00AB0A77">
              <w:rPr>
                <w:rFonts w:ascii="Times New Roman" w:hAnsi="Times New Roman" w:cs="Times New Roman"/>
                <w:sz w:val="28"/>
                <w:szCs w:val="28"/>
                <w:lang w:val="uk-UA"/>
              </w:rPr>
              <w:t xml:space="preserve">: </w:t>
            </w:r>
            <w:r w:rsidRPr="00F44CF9">
              <w:rPr>
                <w:rFonts w:ascii="Times New Roman" w:hAnsi="Times New Roman" w:cs="Times New Roman"/>
                <w:b/>
                <w:bCs/>
                <w:sz w:val="28"/>
                <w:szCs w:val="28"/>
                <w:lang w:val="uk-UA"/>
              </w:rPr>
              <w:t>Н</w:t>
            </w:r>
            <w:r w:rsidRPr="00735320">
              <w:rPr>
                <w:rFonts w:ascii="Times New Roman" w:hAnsi="Times New Roman" w:cs="Times New Roman"/>
                <w:b/>
                <w:bCs/>
                <w:sz w:val="28"/>
                <w:szCs w:val="28"/>
                <w:lang w:val="uk-UA"/>
              </w:rPr>
              <w:t>екласична філософія ХІХ століття</w:t>
            </w:r>
          </w:p>
          <w:p w:rsidR="00C914EF" w:rsidRDefault="00C914EF" w:rsidP="0007490C">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C914EF" w:rsidRDefault="00C914EF" w:rsidP="0007490C">
            <w:pPr>
              <w:numPr>
                <w:ilvl w:val="0"/>
                <w:numId w:val="14"/>
              </w:numPr>
              <w:spacing w:after="0" w:line="240" w:lineRule="auto"/>
              <w:ind w:left="554" w:hanging="425"/>
              <w:rPr>
                <w:rFonts w:ascii="Times New Roman" w:hAnsi="Times New Roman" w:cs="Times New Roman"/>
                <w:sz w:val="28"/>
                <w:szCs w:val="28"/>
                <w:lang w:val="uk-UA"/>
              </w:rPr>
            </w:pPr>
            <w:r>
              <w:rPr>
                <w:rFonts w:ascii="Times New Roman" w:hAnsi="Times New Roman" w:cs="Times New Roman"/>
                <w:sz w:val="28"/>
                <w:szCs w:val="28"/>
                <w:lang w:val="uk-UA"/>
              </w:rPr>
              <w:t>Філософія А. Шопенгауера.</w:t>
            </w:r>
          </w:p>
          <w:p w:rsidR="00C914EF" w:rsidRDefault="00C914EF" w:rsidP="0007490C">
            <w:pPr>
              <w:numPr>
                <w:ilvl w:val="0"/>
                <w:numId w:val="14"/>
              </w:numPr>
              <w:spacing w:after="0" w:line="240" w:lineRule="auto"/>
              <w:ind w:left="554" w:hanging="425"/>
              <w:jc w:val="both"/>
              <w:rPr>
                <w:rFonts w:ascii="Times New Roman" w:hAnsi="Times New Roman" w:cs="Times New Roman"/>
                <w:sz w:val="28"/>
                <w:szCs w:val="28"/>
                <w:lang w:val="uk-UA"/>
              </w:rPr>
            </w:pPr>
            <w:r>
              <w:rPr>
                <w:rFonts w:ascii="Times New Roman" w:hAnsi="Times New Roman" w:cs="Times New Roman"/>
                <w:sz w:val="28"/>
                <w:szCs w:val="28"/>
                <w:lang w:val="uk-UA"/>
              </w:rPr>
              <w:t>Філософія Ф. Ніцше.</w:t>
            </w:r>
          </w:p>
          <w:p w:rsidR="00C914EF" w:rsidRDefault="00C914EF" w:rsidP="0007490C">
            <w:pPr>
              <w:numPr>
                <w:ilvl w:val="0"/>
                <w:numId w:val="14"/>
              </w:numPr>
              <w:spacing w:after="0" w:line="240" w:lineRule="auto"/>
              <w:ind w:left="554" w:hanging="425"/>
              <w:jc w:val="both"/>
              <w:rPr>
                <w:rFonts w:ascii="Times New Roman" w:hAnsi="Times New Roman" w:cs="Times New Roman"/>
                <w:sz w:val="28"/>
                <w:szCs w:val="28"/>
                <w:lang w:val="uk-UA"/>
              </w:rPr>
            </w:pPr>
            <w:r>
              <w:rPr>
                <w:rFonts w:ascii="Times New Roman" w:hAnsi="Times New Roman" w:cs="Times New Roman"/>
                <w:sz w:val="28"/>
                <w:szCs w:val="28"/>
                <w:lang w:val="uk-UA"/>
              </w:rPr>
              <w:t>Філософія С. К</w:t>
            </w:r>
            <w:r>
              <w:rPr>
                <w:rFonts w:ascii="Times New Roman" w:hAnsi="Times New Roman" w:cs="Times New Roman"/>
                <w:sz w:val="28"/>
                <w:szCs w:val="28"/>
                <w:lang w:val="en-US"/>
              </w:rPr>
              <w:t>’</w:t>
            </w:r>
            <w:r>
              <w:rPr>
                <w:rFonts w:ascii="Times New Roman" w:hAnsi="Times New Roman" w:cs="Times New Roman"/>
                <w:sz w:val="28"/>
                <w:szCs w:val="28"/>
                <w:lang w:val="uk-UA"/>
              </w:rPr>
              <w:t>єркегора.</w:t>
            </w:r>
          </w:p>
          <w:p w:rsidR="00C914EF" w:rsidRPr="00AB0A77" w:rsidRDefault="00C914EF" w:rsidP="0007490C">
            <w:pPr>
              <w:numPr>
                <w:ilvl w:val="0"/>
                <w:numId w:val="14"/>
              </w:numPr>
              <w:spacing w:after="0" w:line="240" w:lineRule="auto"/>
              <w:ind w:left="554" w:hanging="425"/>
              <w:jc w:val="both"/>
              <w:rPr>
                <w:rFonts w:ascii="Times New Roman" w:hAnsi="Times New Roman" w:cs="Times New Roman"/>
                <w:sz w:val="28"/>
                <w:szCs w:val="28"/>
                <w:lang w:val="uk-UA"/>
              </w:rPr>
            </w:pPr>
            <w:r>
              <w:rPr>
                <w:rFonts w:ascii="Times New Roman" w:hAnsi="Times New Roman" w:cs="Times New Roman"/>
                <w:sz w:val="28"/>
                <w:szCs w:val="28"/>
                <w:lang w:val="uk-UA"/>
              </w:rPr>
              <w:t>Філософія А. Бергсона.</w:t>
            </w:r>
          </w:p>
        </w:tc>
        <w:tc>
          <w:tcPr>
            <w:tcW w:w="1985"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семінар</w:t>
            </w:r>
          </w:p>
        </w:tc>
        <w:tc>
          <w:tcPr>
            <w:tcW w:w="2410"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1,2,3.5,7,8,9,12,17.21,23,24,51,54,68,70,71,72,77,78,81</w:t>
            </w:r>
          </w:p>
        </w:tc>
        <w:tc>
          <w:tcPr>
            <w:tcW w:w="1701"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Усна або письмова відповідь, тестова робота</w:t>
            </w:r>
          </w:p>
        </w:tc>
        <w:tc>
          <w:tcPr>
            <w:tcW w:w="2143"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2,5</w:t>
            </w:r>
          </w:p>
        </w:tc>
      </w:tr>
      <w:tr w:rsidR="00C914EF" w:rsidRPr="00AB0A77">
        <w:trPr>
          <w:gridAfter w:val="1"/>
          <w:wAfter w:w="2417" w:type="dxa"/>
        </w:trPr>
        <w:tc>
          <w:tcPr>
            <w:tcW w:w="2423" w:type="dxa"/>
          </w:tcPr>
          <w:p w:rsidR="00C914EF" w:rsidRPr="00AB0A77" w:rsidRDefault="00C914EF" w:rsidP="0007490C">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Тиждень </w:t>
            </w:r>
            <w:r>
              <w:rPr>
                <w:rFonts w:ascii="Times New Roman" w:hAnsi="Times New Roman" w:cs="Times New Roman"/>
                <w:sz w:val="28"/>
                <w:szCs w:val="28"/>
                <w:lang w:val="uk-UA"/>
              </w:rPr>
              <w:t>А</w:t>
            </w:r>
          </w:p>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9-13.11</w:t>
            </w:r>
            <w:r w:rsidRPr="00AB0A77">
              <w:rPr>
                <w:rFonts w:ascii="Times New Roman" w:hAnsi="Times New Roman" w:cs="Times New Roman"/>
                <w:sz w:val="28"/>
                <w:szCs w:val="28"/>
                <w:lang w:val="uk-UA"/>
              </w:rPr>
              <w:t xml:space="preserve">, </w:t>
            </w:r>
            <w:r>
              <w:rPr>
                <w:rFonts w:ascii="Times New Roman" w:hAnsi="Times New Roman" w:cs="Times New Roman"/>
                <w:sz w:val="28"/>
                <w:szCs w:val="28"/>
                <w:lang w:val="uk-UA"/>
              </w:rPr>
              <w:t>4</w:t>
            </w:r>
          </w:p>
          <w:p w:rsidR="00C914EF" w:rsidRPr="00AB0A77" w:rsidRDefault="00C914EF" w:rsidP="0007490C">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академічн</w:t>
            </w:r>
            <w:r>
              <w:rPr>
                <w:rFonts w:ascii="Times New Roman" w:hAnsi="Times New Roman" w:cs="Times New Roman"/>
                <w:sz w:val="28"/>
                <w:szCs w:val="28"/>
                <w:lang w:val="uk-UA"/>
              </w:rPr>
              <w:t>і</w:t>
            </w:r>
            <w:r w:rsidRPr="00AB0A77">
              <w:rPr>
                <w:rFonts w:ascii="Times New Roman" w:hAnsi="Times New Roman" w:cs="Times New Roman"/>
                <w:sz w:val="28"/>
                <w:szCs w:val="28"/>
                <w:lang w:val="uk-UA"/>
              </w:rPr>
              <w:t xml:space="preserve"> годин</w:t>
            </w:r>
            <w:r>
              <w:rPr>
                <w:rFonts w:ascii="Times New Roman" w:hAnsi="Times New Roman" w:cs="Times New Roman"/>
                <w:sz w:val="28"/>
                <w:szCs w:val="28"/>
                <w:lang w:val="uk-UA"/>
              </w:rPr>
              <w:t>и</w:t>
            </w:r>
          </w:p>
        </w:tc>
        <w:tc>
          <w:tcPr>
            <w:tcW w:w="3922" w:type="dxa"/>
          </w:tcPr>
          <w:p w:rsidR="00C914EF" w:rsidRPr="00AB0A77" w:rsidRDefault="00C914EF" w:rsidP="0007490C">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8</w:t>
            </w:r>
            <w:r w:rsidRPr="00AB0A77">
              <w:rPr>
                <w:rFonts w:ascii="Times New Roman" w:hAnsi="Times New Roman" w:cs="Times New Roman"/>
                <w:sz w:val="28"/>
                <w:szCs w:val="28"/>
                <w:lang w:val="uk-UA"/>
              </w:rPr>
              <w:t xml:space="preserve">: </w:t>
            </w:r>
            <w:r w:rsidRPr="00705CC8">
              <w:rPr>
                <w:rFonts w:ascii="Times New Roman" w:hAnsi="Times New Roman" w:cs="Times New Roman"/>
                <w:b/>
                <w:bCs/>
                <w:sz w:val="28"/>
                <w:szCs w:val="28"/>
                <w:lang w:val="uk-UA"/>
              </w:rPr>
              <w:t>Сучасна світова філософія</w:t>
            </w:r>
          </w:p>
          <w:p w:rsidR="00C914EF" w:rsidRDefault="00C914EF" w:rsidP="0007490C">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C914EF" w:rsidRDefault="00C914EF" w:rsidP="0007490C">
            <w:pPr>
              <w:numPr>
                <w:ilvl w:val="0"/>
                <w:numId w:val="15"/>
              </w:numPr>
              <w:spacing w:after="0" w:line="240" w:lineRule="auto"/>
              <w:ind w:left="554" w:hanging="425"/>
              <w:jc w:val="both"/>
              <w:rPr>
                <w:rFonts w:ascii="Times New Roman" w:hAnsi="Times New Roman" w:cs="Times New Roman"/>
                <w:sz w:val="28"/>
                <w:szCs w:val="28"/>
                <w:lang w:val="uk-UA"/>
              </w:rPr>
            </w:pPr>
            <w:r>
              <w:rPr>
                <w:rFonts w:ascii="Times New Roman" w:hAnsi="Times New Roman" w:cs="Times New Roman"/>
                <w:sz w:val="28"/>
                <w:szCs w:val="28"/>
                <w:lang w:val="uk-UA"/>
              </w:rPr>
              <w:t>Позитивізм та його форми.</w:t>
            </w:r>
          </w:p>
          <w:p w:rsidR="00C914EF" w:rsidRDefault="00C914EF" w:rsidP="0007490C">
            <w:pPr>
              <w:numPr>
                <w:ilvl w:val="0"/>
                <w:numId w:val="15"/>
              </w:numPr>
              <w:spacing w:after="0" w:line="240" w:lineRule="auto"/>
              <w:ind w:left="554" w:hanging="425"/>
              <w:jc w:val="both"/>
              <w:rPr>
                <w:rFonts w:ascii="Times New Roman" w:hAnsi="Times New Roman" w:cs="Times New Roman"/>
                <w:sz w:val="28"/>
                <w:szCs w:val="28"/>
                <w:lang w:val="uk-UA"/>
              </w:rPr>
            </w:pPr>
            <w:r>
              <w:rPr>
                <w:rFonts w:ascii="Times New Roman" w:hAnsi="Times New Roman" w:cs="Times New Roman"/>
                <w:sz w:val="28"/>
                <w:szCs w:val="28"/>
                <w:lang w:val="uk-UA"/>
              </w:rPr>
              <w:t>Німецький і французький екзистенціалізм.</w:t>
            </w:r>
          </w:p>
          <w:p w:rsidR="00C914EF" w:rsidRDefault="00C914EF" w:rsidP="0007490C">
            <w:pPr>
              <w:numPr>
                <w:ilvl w:val="0"/>
                <w:numId w:val="15"/>
              </w:numPr>
              <w:spacing w:after="0" w:line="240" w:lineRule="auto"/>
              <w:ind w:left="554" w:hanging="425"/>
              <w:jc w:val="both"/>
              <w:rPr>
                <w:rFonts w:ascii="Times New Roman" w:hAnsi="Times New Roman" w:cs="Times New Roman"/>
                <w:sz w:val="28"/>
                <w:szCs w:val="28"/>
                <w:lang w:val="uk-UA"/>
              </w:rPr>
            </w:pPr>
            <w:r>
              <w:rPr>
                <w:rFonts w:ascii="Times New Roman" w:hAnsi="Times New Roman" w:cs="Times New Roman"/>
                <w:sz w:val="28"/>
                <w:szCs w:val="28"/>
                <w:lang w:val="uk-UA"/>
              </w:rPr>
              <w:t>Фрейдизм і неофрейдизм.</w:t>
            </w:r>
          </w:p>
          <w:p w:rsidR="00C914EF" w:rsidRDefault="00C914EF" w:rsidP="0007490C">
            <w:pPr>
              <w:numPr>
                <w:ilvl w:val="0"/>
                <w:numId w:val="15"/>
              </w:numPr>
              <w:spacing w:after="0" w:line="240" w:lineRule="auto"/>
              <w:ind w:left="554" w:hanging="425"/>
              <w:jc w:val="both"/>
              <w:rPr>
                <w:rFonts w:ascii="Times New Roman" w:hAnsi="Times New Roman" w:cs="Times New Roman"/>
                <w:sz w:val="28"/>
                <w:szCs w:val="28"/>
                <w:lang w:val="uk-UA"/>
              </w:rPr>
            </w:pPr>
            <w:r>
              <w:rPr>
                <w:rFonts w:ascii="Times New Roman" w:hAnsi="Times New Roman" w:cs="Times New Roman"/>
                <w:sz w:val="28"/>
                <w:szCs w:val="28"/>
                <w:lang w:val="uk-UA"/>
              </w:rPr>
              <w:t>Структуралізм та постструктуралізм.</w:t>
            </w:r>
          </w:p>
          <w:p w:rsidR="00C914EF" w:rsidRPr="00AB0A77" w:rsidRDefault="00C914EF" w:rsidP="0007490C">
            <w:pPr>
              <w:numPr>
                <w:ilvl w:val="0"/>
                <w:numId w:val="15"/>
              </w:numPr>
              <w:spacing w:after="0" w:line="240" w:lineRule="auto"/>
              <w:ind w:left="554" w:hanging="425"/>
              <w:jc w:val="both"/>
              <w:rPr>
                <w:rFonts w:ascii="Times New Roman" w:hAnsi="Times New Roman" w:cs="Times New Roman"/>
                <w:sz w:val="28"/>
                <w:szCs w:val="28"/>
                <w:lang w:val="uk-UA"/>
              </w:rPr>
            </w:pPr>
            <w:r>
              <w:rPr>
                <w:rFonts w:ascii="Times New Roman" w:hAnsi="Times New Roman" w:cs="Times New Roman"/>
                <w:sz w:val="28"/>
                <w:szCs w:val="28"/>
                <w:lang w:val="uk-UA"/>
              </w:rPr>
              <w:t>Філософія постмодерну.</w:t>
            </w:r>
          </w:p>
        </w:tc>
        <w:tc>
          <w:tcPr>
            <w:tcW w:w="1985"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семінар</w:t>
            </w:r>
          </w:p>
        </w:tc>
        <w:tc>
          <w:tcPr>
            <w:tcW w:w="2410"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1, 2, 3, 5, 6, 7, 8, 9, 12, 17, 18, 21, 23, 24, 26, 28, 32, 33, 51, 52, 55, 68, 70, 71, 72, 77, 79, 80, 85, 89</w:t>
            </w:r>
          </w:p>
        </w:tc>
        <w:tc>
          <w:tcPr>
            <w:tcW w:w="1701"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Усна або письмова відповідь, тестова робота</w:t>
            </w:r>
          </w:p>
        </w:tc>
        <w:tc>
          <w:tcPr>
            <w:tcW w:w="2143"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2,5</w:t>
            </w:r>
          </w:p>
        </w:tc>
      </w:tr>
      <w:tr w:rsidR="00C914EF" w:rsidRPr="00AB0A77">
        <w:trPr>
          <w:gridAfter w:val="1"/>
          <w:wAfter w:w="2417" w:type="dxa"/>
        </w:trPr>
        <w:tc>
          <w:tcPr>
            <w:tcW w:w="2423" w:type="dxa"/>
          </w:tcPr>
          <w:p w:rsidR="00C914EF" w:rsidRPr="00AB0A77" w:rsidRDefault="00C914EF" w:rsidP="0007490C">
            <w:pPr>
              <w:spacing w:after="0" w:line="240" w:lineRule="auto"/>
              <w:jc w:val="center"/>
              <w:rPr>
                <w:rFonts w:ascii="Times New Roman" w:hAnsi="Times New Roman" w:cs="Times New Roman"/>
                <w:sz w:val="28"/>
                <w:szCs w:val="28"/>
                <w:lang w:val="uk-UA"/>
              </w:rPr>
            </w:pPr>
          </w:p>
        </w:tc>
        <w:tc>
          <w:tcPr>
            <w:tcW w:w="3922" w:type="dxa"/>
          </w:tcPr>
          <w:p w:rsidR="00C914EF" w:rsidRPr="00AB0A77" w:rsidRDefault="00C914EF" w:rsidP="0007490C">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 xml:space="preserve">2 </w:t>
            </w:r>
            <w:r w:rsidRPr="00AB0A77">
              <w:rPr>
                <w:rFonts w:ascii="Times New Roman" w:hAnsi="Times New Roman" w:cs="Times New Roman"/>
                <w:sz w:val="28"/>
                <w:szCs w:val="28"/>
                <w:lang w:val="uk-UA"/>
              </w:rPr>
              <w:t xml:space="preserve">: </w:t>
            </w:r>
            <w:r w:rsidRPr="00240B7F">
              <w:rPr>
                <w:rFonts w:ascii="Times New Roman" w:hAnsi="Times New Roman" w:cs="Times New Roman"/>
                <w:b/>
                <w:bCs/>
                <w:sz w:val="28"/>
                <w:szCs w:val="28"/>
                <w:lang w:val="uk-UA"/>
              </w:rPr>
              <w:t>Філософі</w:t>
            </w:r>
            <w:r>
              <w:rPr>
                <w:rFonts w:ascii="Times New Roman" w:hAnsi="Times New Roman" w:cs="Times New Roman"/>
                <w:b/>
                <w:bCs/>
                <w:sz w:val="28"/>
                <w:szCs w:val="28"/>
                <w:lang w:val="uk-UA"/>
              </w:rPr>
              <w:t>я</w:t>
            </w:r>
            <w:r w:rsidRPr="00240B7F">
              <w:rPr>
                <w:rFonts w:ascii="Times New Roman" w:hAnsi="Times New Roman" w:cs="Times New Roman"/>
                <w:b/>
                <w:bCs/>
                <w:sz w:val="28"/>
                <w:szCs w:val="28"/>
                <w:lang w:val="uk-UA"/>
              </w:rPr>
              <w:t xml:space="preserve"> Стародавнього </w:t>
            </w:r>
            <w:r>
              <w:rPr>
                <w:rFonts w:ascii="Times New Roman" w:hAnsi="Times New Roman" w:cs="Times New Roman"/>
                <w:b/>
                <w:bCs/>
                <w:sz w:val="28"/>
                <w:szCs w:val="28"/>
                <w:lang w:val="uk-UA"/>
              </w:rPr>
              <w:t>Сходу</w:t>
            </w:r>
          </w:p>
          <w:p w:rsidR="00C914EF" w:rsidRDefault="00C914EF" w:rsidP="0007490C">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C914EF" w:rsidRDefault="00C914EF" w:rsidP="0007490C">
            <w:pPr>
              <w:numPr>
                <w:ilvl w:val="0"/>
                <w:numId w:val="16"/>
              </w:numPr>
              <w:spacing w:after="0" w:line="240" w:lineRule="auto"/>
              <w:ind w:left="554" w:hanging="425"/>
              <w:jc w:val="both"/>
              <w:rPr>
                <w:rFonts w:ascii="Times New Roman" w:hAnsi="Times New Roman" w:cs="Times New Roman"/>
                <w:sz w:val="28"/>
                <w:szCs w:val="28"/>
                <w:lang w:val="uk-UA"/>
              </w:rPr>
            </w:pPr>
            <w:r>
              <w:rPr>
                <w:rFonts w:ascii="Times New Roman" w:hAnsi="Times New Roman" w:cs="Times New Roman"/>
                <w:sz w:val="28"/>
                <w:szCs w:val="28"/>
                <w:lang w:val="uk-UA"/>
              </w:rPr>
              <w:t>Основні філософські школи Стародавньої Індії.</w:t>
            </w:r>
          </w:p>
          <w:p w:rsidR="00C914EF" w:rsidRDefault="00C914EF" w:rsidP="0007490C">
            <w:pPr>
              <w:numPr>
                <w:ilvl w:val="0"/>
                <w:numId w:val="16"/>
              </w:numPr>
              <w:spacing w:after="0" w:line="240" w:lineRule="auto"/>
              <w:ind w:left="554" w:hanging="425"/>
              <w:jc w:val="both"/>
              <w:rPr>
                <w:rFonts w:ascii="Times New Roman" w:hAnsi="Times New Roman" w:cs="Times New Roman"/>
                <w:sz w:val="28"/>
                <w:szCs w:val="28"/>
                <w:lang w:val="uk-UA"/>
              </w:rPr>
            </w:pPr>
            <w:r>
              <w:rPr>
                <w:rFonts w:ascii="Times New Roman" w:hAnsi="Times New Roman" w:cs="Times New Roman"/>
                <w:sz w:val="28"/>
                <w:szCs w:val="28"/>
                <w:lang w:val="uk-UA"/>
              </w:rPr>
              <w:t>Філософські школи Стародавнього Китаю.</w:t>
            </w:r>
          </w:p>
          <w:p w:rsidR="00C914EF" w:rsidRPr="001705E0" w:rsidRDefault="00C914EF" w:rsidP="0007490C">
            <w:pPr>
              <w:spacing w:after="0" w:line="240" w:lineRule="auto"/>
              <w:jc w:val="center"/>
              <w:rPr>
                <w:rFonts w:ascii="Times New Roman" w:hAnsi="Times New Roman" w:cs="Times New Roman"/>
                <w:sz w:val="28"/>
                <w:szCs w:val="28"/>
                <w:lang w:val="uk-UA"/>
              </w:rPr>
            </w:pPr>
            <w:r w:rsidRPr="001705E0">
              <w:rPr>
                <w:rFonts w:ascii="Times New Roman" w:hAnsi="Times New Roman" w:cs="Times New Roman"/>
                <w:sz w:val="28"/>
                <w:szCs w:val="28"/>
                <w:lang w:val="uk-UA"/>
              </w:rPr>
              <w:t xml:space="preserve">Тема 5: </w:t>
            </w:r>
            <w:r w:rsidRPr="001705E0">
              <w:rPr>
                <w:rFonts w:ascii="Times New Roman" w:hAnsi="Times New Roman" w:cs="Times New Roman"/>
                <w:b/>
                <w:bCs/>
                <w:sz w:val="28"/>
                <w:szCs w:val="28"/>
                <w:lang w:val="uk-UA"/>
              </w:rPr>
              <w:t>Філософія Нового часу та Просвітництва</w:t>
            </w:r>
          </w:p>
          <w:p w:rsidR="00C914EF" w:rsidRPr="001705E0" w:rsidRDefault="00C914EF" w:rsidP="0007490C">
            <w:pPr>
              <w:spacing w:after="0" w:line="240" w:lineRule="auto"/>
              <w:jc w:val="center"/>
              <w:rPr>
                <w:rFonts w:ascii="Times New Roman" w:hAnsi="Times New Roman" w:cs="Times New Roman"/>
                <w:sz w:val="28"/>
                <w:szCs w:val="28"/>
                <w:lang w:val="uk-UA"/>
              </w:rPr>
            </w:pPr>
            <w:r w:rsidRPr="001705E0">
              <w:rPr>
                <w:rFonts w:ascii="Times New Roman" w:hAnsi="Times New Roman" w:cs="Times New Roman"/>
                <w:sz w:val="28"/>
                <w:szCs w:val="28"/>
                <w:lang w:val="uk-UA"/>
              </w:rPr>
              <w:t>План</w:t>
            </w:r>
          </w:p>
          <w:p w:rsidR="00C914EF" w:rsidRPr="001705E0" w:rsidRDefault="00C914EF" w:rsidP="0007490C">
            <w:pPr>
              <w:numPr>
                <w:ilvl w:val="0"/>
                <w:numId w:val="11"/>
              </w:numPr>
              <w:spacing w:after="0" w:line="240" w:lineRule="auto"/>
              <w:ind w:left="412" w:hanging="283"/>
              <w:jc w:val="both"/>
              <w:rPr>
                <w:rStyle w:val="Strong"/>
                <w:rFonts w:ascii="Times New Roman" w:hAnsi="Times New Roman" w:cs="Times New Roman"/>
                <w:b w:val="0"/>
                <w:bCs w:val="0"/>
                <w:sz w:val="28"/>
                <w:szCs w:val="28"/>
                <w:lang w:val="uk-UA"/>
              </w:rPr>
            </w:pPr>
            <w:r w:rsidRPr="001705E0">
              <w:rPr>
                <w:rStyle w:val="Strong"/>
                <w:rFonts w:ascii="Times New Roman" w:hAnsi="Times New Roman" w:cs="Times New Roman"/>
                <w:sz w:val="28"/>
                <w:szCs w:val="28"/>
                <w:lang w:val="uk-UA"/>
              </w:rPr>
              <w:t>Передумови формування філософії Нового часу.</w:t>
            </w:r>
          </w:p>
          <w:p w:rsidR="00C914EF" w:rsidRPr="001705E0" w:rsidRDefault="00C914EF" w:rsidP="0007490C">
            <w:pPr>
              <w:numPr>
                <w:ilvl w:val="0"/>
                <w:numId w:val="11"/>
              </w:numPr>
              <w:spacing w:after="0" w:line="240" w:lineRule="auto"/>
              <w:ind w:left="412" w:hanging="283"/>
              <w:jc w:val="both"/>
              <w:rPr>
                <w:rStyle w:val="Strong"/>
                <w:rFonts w:ascii="Times New Roman" w:hAnsi="Times New Roman" w:cs="Times New Roman"/>
                <w:b w:val="0"/>
                <w:bCs w:val="0"/>
                <w:sz w:val="28"/>
                <w:szCs w:val="28"/>
                <w:lang w:val="uk-UA"/>
              </w:rPr>
            </w:pPr>
            <w:r w:rsidRPr="001705E0">
              <w:rPr>
                <w:rStyle w:val="Strong"/>
                <w:rFonts w:ascii="Times New Roman" w:hAnsi="Times New Roman" w:cs="Times New Roman"/>
                <w:sz w:val="28"/>
                <w:szCs w:val="28"/>
                <w:lang w:val="uk-UA"/>
              </w:rPr>
              <w:t>Проблема методу. Емпіризм та раціоналізм.</w:t>
            </w:r>
          </w:p>
          <w:p w:rsidR="00C914EF" w:rsidRPr="001705E0" w:rsidRDefault="00C914EF" w:rsidP="0007490C">
            <w:pPr>
              <w:numPr>
                <w:ilvl w:val="0"/>
                <w:numId w:val="11"/>
              </w:numPr>
              <w:spacing w:after="0" w:line="240" w:lineRule="auto"/>
              <w:ind w:left="412" w:hanging="283"/>
              <w:jc w:val="both"/>
              <w:rPr>
                <w:rStyle w:val="Strong"/>
                <w:rFonts w:ascii="Times New Roman" w:hAnsi="Times New Roman" w:cs="Times New Roman"/>
                <w:b w:val="0"/>
                <w:bCs w:val="0"/>
                <w:sz w:val="28"/>
                <w:szCs w:val="28"/>
                <w:lang w:val="uk-UA"/>
              </w:rPr>
            </w:pPr>
            <w:r w:rsidRPr="001705E0">
              <w:rPr>
                <w:rStyle w:val="Strong"/>
                <w:rFonts w:ascii="Times New Roman" w:hAnsi="Times New Roman" w:cs="Times New Roman"/>
                <w:sz w:val="28"/>
                <w:szCs w:val="28"/>
                <w:lang w:val="uk-UA"/>
              </w:rPr>
              <w:t>Філософія французького Просвітництва.</w:t>
            </w:r>
          </w:p>
          <w:p w:rsidR="00C914EF" w:rsidRPr="001705E0" w:rsidRDefault="00C914EF" w:rsidP="0007490C">
            <w:pPr>
              <w:numPr>
                <w:ilvl w:val="0"/>
                <w:numId w:val="11"/>
              </w:numPr>
              <w:spacing w:after="0" w:line="240" w:lineRule="auto"/>
              <w:ind w:left="412" w:hanging="283"/>
              <w:jc w:val="both"/>
              <w:rPr>
                <w:rStyle w:val="Strong"/>
                <w:rFonts w:ascii="Times New Roman" w:hAnsi="Times New Roman" w:cs="Times New Roman"/>
                <w:b w:val="0"/>
                <w:bCs w:val="0"/>
                <w:sz w:val="28"/>
                <w:szCs w:val="28"/>
                <w:lang w:val="uk-UA"/>
              </w:rPr>
            </w:pPr>
            <w:r w:rsidRPr="001705E0">
              <w:rPr>
                <w:rStyle w:val="Strong"/>
                <w:rFonts w:ascii="Times New Roman" w:hAnsi="Times New Roman" w:cs="Times New Roman"/>
                <w:sz w:val="28"/>
                <w:szCs w:val="28"/>
                <w:lang w:val="uk-UA"/>
              </w:rPr>
              <w:t>Німецьке Просвітництво як передумова становлення німецької класичної філософії.</w:t>
            </w:r>
          </w:p>
          <w:p w:rsidR="00C914EF" w:rsidRPr="005110CF" w:rsidRDefault="00C914EF" w:rsidP="0007490C">
            <w:pPr>
              <w:pStyle w:val="ListParagraph"/>
              <w:numPr>
                <w:ilvl w:val="0"/>
                <w:numId w:val="11"/>
              </w:numPr>
              <w:spacing w:after="0" w:line="240" w:lineRule="auto"/>
              <w:ind w:left="554" w:hanging="425"/>
              <w:jc w:val="both"/>
              <w:rPr>
                <w:rFonts w:ascii="Times New Roman" w:hAnsi="Times New Roman" w:cs="Times New Roman"/>
                <w:sz w:val="28"/>
                <w:szCs w:val="28"/>
                <w:lang w:val="uk-UA"/>
              </w:rPr>
            </w:pPr>
            <w:r w:rsidRPr="005110CF">
              <w:rPr>
                <w:rStyle w:val="Strong"/>
                <w:rFonts w:ascii="Times New Roman" w:hAnsi="Times New Roman" w:cs="Times New Roman"/>
                <w:sz w:val="28"/>
                <w:szCs w:val="28"/>
                <w:lang w:val="uk-UA"/>
              </w:rPr>
              <w:t>Американське Просвітництво та його вплив на розвиток світової політичної думки.</w:t>
            </w:r>
          </w:p>
          <w:p w:rsidR="00C914EF" w:rsidRPr="00AB0A77" w:rsidRDefault="00C914EF" w:rsidP="0007490C">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9</w:t>
            </w:r>
            <w:r w:rsidRPr="00AB0A77">
              <w:rPr>
                <w:rFonts w:ascii="Times New Roman" w:hAnsi="Times New Roman" w:cs="Times New Roman"/>
                <w:sz w:val="28"/>
                <w:szCs w:val="28"/>
                <w:lang w:val="uk-UA"/>
              </w:rPr>
              <w:t xml:space="preserve">: </w:t>
            </w:r>
            <w:r w:rsidRPr="00705CC8">
              <w:rPr>
                <w:rFonts w:ascii="Times New Roman" w:hAnsi="Times New Roman" w:cs="Times New Roman"/>
                <w:b/>
                <w:bCs/>
                <w:sz w:val="28"/>
                <w:szCs w:val="28"/>
                <w:lang w:val="uk-UA"/>
              </w:rPr>
              <w:t>Українська філософія</w:t>
            </w:r>
          </w:p>
          <w:p w:rsidR="00C914EF" w:rsidRDefault="00C914EF" w:rsidP="0007490C">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C914EF" w:rsidRDefault="00C914EF" w:rsidP="0007490C">
            <w:pPr>
              <w:numPr>
                <w:ilvl w:val="0"/>
                <w:numId w:val="17"/>
              </w:numPr>
              <w:spacing w:after="0" w:line="240" w:lineRule="auto"/>
              <w:ind w:left="554" w:hanging="425"/>
              <w:jc w:val="both"/>
              <w:rPr>
                <w:rFonts w:ascii="Times New Roman" w:hAnsi="Times New Roman" w:cs="Times New Roman"/>
                <w:sz w:val="28"/>
                <w:szCs w:val="28"/>
                <w:lang w:val="uk-UA"/>
              </w:rPr>
            </w:pPr>
            <w:r>
              <w:rPr>
                <w:rFonts w:ascii="Times New Roman" w:hAnsi="Times New Roman" w:cs="Times New Roman"/>
                <w:sz w:val="28"/>
                <w:szCs w:val="28"/>
                <w:lang w:val="uk-UA"/>
              </w:rPr>
              <w:t>Філософська думка Київської Русі.</w:t>
            </w:r>
          </w:p>
          <w:p w:rsidR="00C914EF" w:rsidRDefault="00C914EF" w:rsidP="0007490C">
            <w:pPr>
              <w:numPr>
                <w:ilvl w:val="0"/>
                <w:numId w:val="17"/>
              </w:numPr>
              <w:spacing w:after="0" w:line="240" w:lineRule="auto"/>
              <w:ind w:left="554" w:hanging="425"/>
              <w:jc w:val="both"/>
              <w:rPr>
                <w:rFonts w:ascii="Times New Roman" w:hAnsi="Times New Roman" w:cs="Times New Roman"/>
                <w:sz w:val="28"/>
                <w:szCs w:val="28"/>
                <w:lang w:val="uk-UA"/>
              </w:rPr>
            </w:pPr>
            <w:r>
              <w:rPr>
                <w:rFonts w:ascii="Times New Roman" w:hAnsi="Times New Roman" w:cs="Times New Roman"/>
                <w:sz w:val="28"/>
                <w:szCs w:val="28"/>
                <w:lang w:val="uk-UA"/>
              </w:rPr>
              <w:t>Український ренесансний гуманізм</w:t>
            </w:r>
          </w:p>
          <w:p w:rsidR="00C914EF" w:rsidRDefault="00C914EF" w:rsidP="0007490C">
            <w:pPr>
              <w:numPr>
                <w:ilvl w:val="0"/>
                <w:numId w:val="17"/>
              </w:numPr>
              <w:spacing w:after="0" w:line="240" w:lineRule="auto"/>
              <w:ind w:left="554" w:hanging="425"/>
              <w:jc w:val="both"/>
              <w:rPr>
                <w:rFonts w:ascii="Times New Roman" w:hAnsi="Times New Roman" w:cs="Times New Roman"/>
                <w:sz w:val="28"/>
                <w:szCs w:val="28"/>
                <w:lang w:val="uk-UA"/>
              </w:rPr>
            </w:pPr>
            <w:r>
              <w:rPr>
                <w:rFonts w:ascii="Times New Roman" w:hAnsi="Times New Roman" w:cs="Times New Roman"/>
                <w:sz w:val="28"/>
                <w:szCs w:val="28"/>
                <w:lang w:val="uk-UA"/>
              </w:rPr>
              <w:t>Філософія Києво-Могилянської академії та Г. Сковорода</w:t>
            </w:r>
          </w:p>
          <w:p w:rsidR="00C914EF" w:rsidRDefault="00C914EF" w:rsidP="0007490C">
            <w:pPr>
              <w:numPr>
                <w:ilvl w:val="0"/>
                <w:numId w:val="17"/>
              </w:numPr>
              <w:spacing w:after="0" w:line="240" w:lineRule="auto"/>
              <w:ind w:left="554" w:hanging="425"/>
              <w:jc w:val="both"/>
              <w:rPr>
                <w:rFonts w:ascii="Times New Roman" w:hAnsi="Times New Roman" w:cs="Times New Roman"/>
                <w:sz w:val="28"/>
                <w:szCs w:val="28"/>
                <w:lang w:val="uk-UA"/>
              </w:rPr>
            </w:pPr>
            <w:r>
              <w:rPr>
                <w:rFonts w:ascii="Times New Roman" w:hAnsi="Times New Roman" w:cs="Times New Roman"/>
                <w:sz w:val="28"/>
                <w:szCs w:val="28"/>
                <w:lang w:val="uk-UA"/>
              </w:rPr>
              <w:t>Академічна філософія ХІХ століття.</w:t>
            </w:r>
          </w:p>
          <w:p w:rsidR="00C914EF" w:rsidRPr="00AB0A77" w:rsidRDefault="00C914EF" w:rsidP="0007490C">
            <w:pPr>
              <w:numPr>
                <w:ilvl w:val="0"/>
                <w:numId w:val="17"/>
              </w:numPr>
              <w:spacing w:after="0" w:line="240" w:lineRule="auto"/>
              <w:ind w:left="554" w:hanging="425"/>
              <w:jc w:val="both"/>
              <w:rPr>
                <w:rFonts w:ascii="Times New Roman" w:hAnsi="Times New Roman" w:cs="Times New Roman"/>
                <w:sz w:val="28"/>
                <w:szCs w:val="28"/>
                <w:lang w:val="uk-UA"/>
              </w:rPr>
            </w:pPr>
            <w:r>
              <w:rPr>
                <w:rFonts w:ascii="Times New Roman" w:hAnsi="Times New Roman" w:cs="Times New Roman"/>
                <w:sz w:val="28"/>
                <w:szCs w:val="28"/>
                <w:lang w:val="uk-UA"/>
              </w:rPr>
              <w:t>Українська філософія ХХ – початку ХХІ століття.</w:t>
            </w:r>
          </w:p>
        </w:tc>
        <w:tc>
          <w:tcPr>
            <w:tcW w:w="1985"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Самостійна робота за 1 модуль</w:t>
            </w:r>
          </w:p>
        </w:tc>
        <w:tc>
          <w:tcPr>
            <w:tcW w:w="2410" w:type="dxa"/>
          </w:tcPr>
          <w:p w:rsidR="00C914EF"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1, 2, 5, 6, 7, 8, 11, 12, 17, 18, 23, 24, 28, 32, 53, 67, 70, 77, 90</w:t>
            </w:r>
          </w:p>
          <w:p w:rsidR="00C914EF" w:rsidRDefault="00C914EF" w:rsidP="0007490C">
            <w:pPr>
              <w:spacing w:after="0" w:line="240" w:lineRule="auto"/>
              <w:jc w:val="center"/>
              <w:rPr>
                <w:rFonts w:ascii="Times New Roman" w:hAnsi="Times New Roman" w:cs="Times New Roman"/>
                <w:sz w:val="28"/>
                <w:szCs w:val="28"/>
                <w:lang w:val="uk-UA"/>
              </w:rPr>
            </w:pPr>
          </w:p>
          <w:p w:rsidR="00C914EF"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1, 2, 3, 5, 6, 7, 8, 9, 11, 12, 17, 18, 21, 23, 24, 28, 32, 33, 39, 54, 64, 70, 71, 77, 78</w:t>
            </w:r>
          </w:p>
          <w:p w:rsidR="00C914EF" w:rsidRDefault="00C914EF" w:rsidP="0007490C">
            <w:pPr>
              <w:spacing w:after="0" w:line="240" w:lineRule="auto"/>
              <w:jc w:val="center"/>
              <w:rPr>
                <w:rFonts w:ascii="Times New Roman" w:hAnsi="Times New Roman" w:cs="Times New Roman"/>
                <w:sz w:val="28"/>
                <w:szCs w:val="28"/>
                <w:lang w:val="uk-UA"/>
              </w:rPr>
            </w:pPr>
          </w:p>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1, 4, 5, 6, 7, 8, 9, 12, 17, 18,21, 23,24, 26, 28, 32, 33, 43, 48, 58, 77</w:t>
            </w:r>
          </w:p>
        </w:tc>
        <w:tc>
          <w:tcPr>
            <w:tcW w:w="1701"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есе</w:t>
            </w:r>
          </w:p>
        </w:tc>
        <w:tc>
          <w:tcPr>
            <w:tcW w:w="2143"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10+1</w:t>
            </w:r>
          </w:p>
        </w:tc>
      </w:tr>
      <w:tr w:rsidR="00C914EF" w:rsidRPr="00AB0A77">
        <w:trPr>
          <w:gridAfter w:val="1"/>
          <w:wAfter w:w="2417" w:type="dxa"/>
        </w:trPr>
        <w:tc>
          <w:tcPr>
            <w:tcW w:w="2423" w:type="dxa"/>
          </w:tcPr>
          <w:p w:rsidR="00C914EF" w:rsidRPr="00AB0A77" w:rsidRDefault="00C914EF" w:rsidP="0007490C">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Тиждень </w:t>
            </w:r>
            <w:r>
              <w:rPr>
                <w:rFonts w:ascii="Times New Roman" w:hAnsi="Times New Roman" w:cs="Times New Roman"/>
                <w:sz w:val="28"/>
                <w:szCs w:val="28"/>
                <w:lang w:val="uk-UA"/>
              </w:rPr>
              <w:t>Б</w:t>
            </w:r>
          </w:p>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16. – 20.11</w:t>
            </w:r>
            <w:r w:rsidRPr="00AB0A77">
              <w:rPr>
                <w:rFonts w:ascii="Times New Roman" w:hAnsi="Times New Roman" w:cs="Times New Roman"/>
                <w:sz w:val="28"/>
                <w:szCs w:val="28"/>
                <w:lang w:val="uk-UA"/>
              </w:rPr>
              <w:t xml:space="preserve">, </w:t>
            </w:r>
            <w:r>
              <w:rPr>
                <w:rFonts w:ascii="Times New Roman" w:hAnsi="Times New Roman" w:cs="Times New Roman"/>
                <w:sz w:val="28"/>
                <w:szCs w:val="28"/>
                <w:lang w:val="uk-UA"/>
              </w:rPr>
              <w:t>4</w:t>
            </w:r>
          </w:p>
          <w:p w:rsidR="00C914EF" w:rsidRPr="00AB0A77" w:rsidRDefault="00C914EF" w:rsidP="0007490C">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академічн</w:t>
            </w:r>
            <w:r>
              <w:rPr>
                <w:rFonts w:ascii="Times New Roman" w:hAnsi="Times New Roman" w:cs="Times New Roman"/>
                <w:sz w:val="28"/>
                <w:szCs w:val="28"/>
                <w:lang w:val="uk-UA"/>
              </w:rPr>
              <w:t>і</w:t>
            </w:r>
            <w:r w:rsidRPr="00AB0A77">
              <w:rPr>
                <w:rFonts w:ascii="Times New Roman" w:hAnsi="Times New Roman" w:cs="Times New Roman"/>
                <w:sz w:val="28"/>
                <w:szCs w:val="28"/>
                <w:lang w:val="uk-UA"/>
              </w:rPr>
              <w:t xml:space="preserve"> годин</w:t>
            </w:r>
            <w:r>
              <w:rPr>
                <w:rFonts w:ascii="Times New Roman" w:hAnsi="Times New Roman" w:cs="Times New Roman"/>
                <w:sz w:val="28"/>
                <w:szCs w:val="28"/>
                <w:lang w:val="uk-UA"/>
              </w:rPr>
              <w:t>и</w:t>
            </w:r>
          </w:p>
        </w:tc>
        <w:tc>
          <w:tcPr>
            <w:tcW w:w="3922" w:type="dxa"/>
          </w:tcPr>
          <w:p w:rsidR="00C914EF" w:rsidRPr="00AB0A77" w:rsidRDefault="00C914EF" w:rsidP="0007490C">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14</w:t>
            </w:r>
            <w:r w:rsidRPr="00AB0A77">
              <w:rPr>
                <w:rFonts w:ascii="Times New Roman" w:hAnsi="Times New Roman" w:cs="Times New Roman"/>
                <w:sz w:val="28"/>
                <w:szCs w:val="28"/>
                <w:lang w:val="uk-UA"/>
              </w:rPr>
              <w:t xml:space="preserve">: </w:t>
            </w:r>
            <w:r w:rsidRPr="006A4320">
              <w:rPr>
                <w:rFonts w:ascii="Times New Roman" w:hAnsi="Times New Roman" w:cs="Times New Roman"/>
                <w:b/>
                <w:bCs/>
                <w:sz w:val="28"/>
                <w:szCs w:val="28"/>
                <w:lang w:val="uk-UA"/>
              </w:rPr>
              <w:t>Соціальна філософія</w:t>
            </w:r>
          </w:p>
          <w:p w:rsidR="00C914EF" w:rsidRDefault="00C914EF" w:rsidP="0007490C">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C914EF" w:rsidRPr="005110CF" w:rsidRDefault="00C914EF" w:rsidP="0007490C">
            <w:pPr>
              <w:numPr>
                <w:ilvl w:val="0"/>
                <w:numId w:val="20"/>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sz w:val="28"/>
                <w:szCs w:val="28"/>
                <w:lang w:val="uk-UA"/>
              </w:rPr>
              <w:t>Основні підходи до розуміння суспільства в історії філософії.</w:t>
            </w:r>
          </w:p>
          <w:p w:rsidR="00C914EF" w:rsidRPr="005110CF" w:rsidRDefault="00C914EF" w:rsidP="0007490C">
            <w:pPr>
              <w:numPr>
                <w:ilvl w:val="0"/>
                <w:numId w:val="20"/>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sz w:val="28"/>
                <w:szCs w:val="28"/>
                <w:lang w:val="uk-UA"/>
              </w:rPr>
              <w:t>Сучасні філософські концепції суспільства. природа.</w:t>
            </w:r>
          </w:p>
          <w:p w:rsidR="00C914EF" w:rsidRPr="005110CF" w:rsidRDefault="00C914EF" w:rsidP="0007490C">
            <w:pPr>
              <w:numPr>
                <w:ilvl w:val="0"/>
                <w:numId w:val="20"/>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sz w:val="28"/>
                <w:szCs w:val="28"/>
                <w:lang w:val="uk-UA"/>
              </w:rPr>
              <w:t>Основні сфери життєдіяльності суспільства.</w:t>
            </w:r>
          </w:p>
          <w:p w:rsidR="00C914EF" w:rsidRPr="005110CF" w:rsidRDefault="00C914EF" w:rsidP="0007490C">
            <w:pPr>
              <w:numPr>
                <w:ilvl w:val="0"/>
                <w:numId w:val="20"/>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sz w:val="28"/>
                <w:szCs w:val="28"/>
                <w:lang w:val="uk-UA"/>
              </w:rPr>
              <w:t>Суспільство як система соціальних відносин. Історичні типи спільності людей.</w:t>
            </w:r>
          </w:p>
          <w:p w:rsidR="00C914EF" w:rsidRPr="00AB0A77" w:rsidRDefault="00C914EF" w:rsidP="0007490C">
            <w:pPr>
              <w:numPr>
                <w:ilvl w:val="0"/>
                <w:numId w:val="20"/>
              </w:numPr>
              <w:spacing w:line="240" w:lineRule="auto"/>
              <w:ind w:left="554" w:hanging="425"/>
              <w:jc w:val="both"/>
              <w:rPr>
                <w:rFonts w:ascii="Times New Roman" w:hAnsi="Times New Roman" w:cs="Times New Roman"/>
                <w:sz w:val="28"/>
                <w:szCs w:val="28"/>
                <w:lang w:val="uk-UA"/>
              </w:rPr>
            </w:pPr>
            <w:r w:rsidRPr="005110CF">
              <w:rPr>
                <w:rStyle w:val="Strong"/>
                <w:rFonts w:ascii="Times New Roman" w:hAnsi="Times New Roman" w:cs="Times New Roman"/>
                <w:sz w:val="28"/>
                <w:szCs w:val="28"/>
                <w:lang w:val="uk-UA"/>
              </w:rPr>
              <w:t>Глобальні проблеми людства. Стратегія майбутнього.</w:t>
            </w:r>
          </w:p>
        </w:tc>
        <w:tc>
          <w:tcPr>
            <w:tcW w:w="1985"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лекція</w:t>
            </w:r>
          </w:p>
        </w:tc>
        <w:tc>
          <w:tcPr>
            <w:tcW w:w="2410"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2,5,6,7,8,912,18,22,23,24,26,28,32,33,59,70,76,77</w:t>
            </w:r>
          </w:p>
        </w:tc>
        <w:tc>
          <w:tcPr>
            <w:tcW w:w="1701"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конспект</w:t>
            </w:r>
          </w:p>
        </w:tc>
        <w:tc>
          <w:tcPr>
            <w:tcW w:w="2143"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C914EF" w:rsidRPr="00AB0A77">
        <w:trPr>
          <w:gridAfter w:val="1"/>
          <w:wAfter w:w="2417" w:type="dxa"/>
        </w:trPr>
        <w:tc>
          <w:tcPr>
            <w:tcW w:w="2423" w:type="dxa"/>
          </w:tcPr>
          <w:p w:rsidR="00C914EF" w:rsidRPr="00AB0A77" w:rsidRDefault="00C914EF" w:rsidP="0007490C">
            <w:pPr>
              <w:spacing w:after="0" w:line="240" w:lineRule="auto"/>
              <w:jc w:val="center"/>
              <w:rPr>
                <w:rFonts w:ascii="Times New Roman" w:hAnsi="Times New Roman" w:cs="Times New Roman"/>
                <w:sz w:val="28"/>
                <w:szCs w:val="28"/>
                <w:lang w:val="uk-UA"/>
              </w:rPr>
            </w:pPr>
          </w:p>
        </w:tc>
        <w:tc>
          <w:tcPr>
            <w:tcW w:w="3922" w:type="dxa"/>
          </w:tcPr>
          <w:p w:rsidR="00C914EF" w:rsidRPr="00AB0A77" w:rsidRDefault="00C914EF" w:rsidP="0007490C">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10</w:t>
            </w:r>
            <w:r w:rsidRPr="00AB0A77">
              <w:rPr>
                <w:rFonts w:ascii="Times New Roman" w:hAnsi="Times New Roman" w:cs="Times New Roman"/>
                <w:sz w:val="28"/>
                <w:szCs w:val="28"/>
                <w:lang w:val="uk-UA"/>
              </w:rPr>
              <w:t xml:space="preserve">: </w:t>
            </w:r>
            <w:r w:rsidRPr="006A4320">
              <w:rPr>
                <w:rFonts w:ascii="Times New Roman" w:hAnsi="Times New Roman" w:cs="Times New Roman"/>
                <w:b/>
                <w:bCs/>
                <w:sz w:val="28"/>
                <w:szCs w:val="28"/>
                <w:lang w:val="uk-UA"/>
              </w:rPr>
              <w:t>Філософська онтологія та феноменологія</w:t>
            </w:r>
          </w:p>
          <w:p w:rsidR="00C914EF" w:rsidRDefault="00C914EF" w:rsidP="0007490C">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C914EF" w:rsidRPr="00713F96" w:rsidRDefault="00C914EF" w:rsidP="0007490C">
            <w:pPr>
              <w:spacing w:after="0"/>
              <w:ind w:left="554" w:hanging="42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Pr="00713F96">
              <w:rPr>
                <w:rFonts w:ascii="Times New Roman" w:hAnsi="Times New Roman" w:cs="Times New Roman"/>
                <w:sz w:val="28"/>
                <w:szCs w:val="28"/>
                <w:lang w:val="uk-UA"/>
              </w:rPr>
              <w:t>Основні онтологічні категорії.</w:t>
            </w:r>
          </w:p>
          <w:p w:rsidR="00C914EF" w:rsidRPr="00713F96" w:rsidRDefault="00C914EF" w:rsidP="0007490C">
            <w:pPr>
              <w:spacing w:after="0"/>
              <w:ind w:left="554" w:hanging="425"/>
              <w:jc w:val="both"/>
              <w:rPr>
                <w:rFonts w:ascii="Times New Roman" w:hAnsi="Times New Roman" w:cs="Times New Roman"/>
                <w:sz w:val="28"/>
                <w:szCs w:val="28"/>
                <w:lang w:val="uk-UA"/>
              </w:rPr>
            </w:pPr>
            <w:r w:rsidRPr="00713F96">
              <w:rPr>
                <w:rFonts w:ascii="Times New Roman" w:hAnsi="Times New Roman" w:cs="Times New Roman"/>
                <w:sz w:val="28"/>
                <w:szCs w:val="28"/>
                <w:lang w:val="uk-UA"/>
              </w:rPr>
              <w:t>2. Буття та його основні форми.</w:t>
            </w:r>
          </w:p>
          <w:p w:rsidR="00C914EF" w:rsidRPr="00713F96" w:rsidRDefault="00C914EF" w:rsidP="0007490C">
            <w:pPr>
              <w:spacing w:after="0"/>
              <w:ind w:left="554" w:hanging="425"/>
              <w:jc w:val="both"/>
              <w:rPr>
                <w:rFonts w:ascii="Times New Roman" w:hAnsi="Times New Roman" w:cs="Times New Roman"/>
                <w:sz w:val="28"/>
                <w:szCs w:val="28"/>
                <w:lang w:val="uk-UA"/>
              </w:rPr>
            </w:pPr>
            <w:r w:rsidRPr="00713F96">
              <w:rPr>
                <w:rFonts w:ascii="Times New Roman" w:hAnsi="Times New Roman" w:cs="Times New Roman"/>
                <w:sz w:val="28"/>
                <w:szCs w:val="28"/>
                <w:lang w:val="uk-UA"/>
              </w:rPr>
              <w:t>3. Матерія як філософська категорія. Матерія та рух.</w:t>
            </w:r>
          </w:p>
          <w:p w:rsidR="00C914EF" w:rsidRPr="00713F96" w:rsidRDefault="00C914EF" w:rsidP="0007490C">
            <w:pPr>
              <w:spacing w:after="0"/>
              <w:ind w:left="554" w:hanging="425"/>
              <w:jc w:val="both"/>
              <w:rPr>
                <w:rFonts w:ascii="Times New Roman" w:hAnsi="Times New Roman" w:cs="Times New Roman"/>
                <w:sz w:val="28"/>
                <w:szCs w:val="28"/>
                <w:lang w:val="uk-UA"/>
              </w:rPr>
            </w:pPr>
            <w:r w:rsidRPr="00713F96">
              <w:rPr>
                <w:rFonts w:ascii="Times New Roman" w:hAnsi="Times New Roman" w:cs="Times New Roman"/>
                <w:sz w:val="28"/>
                <w:szCs w:val="28"/>
                <w:lang w:val="uk-UA"/>
              </w:rPr>
              <w:t>4. Простір і час як форми буття.</w:t>
            </w:r>
          </w:p>
          <w:p w:rsidR="00C914EF" w:rsidRPr="00713F96" w:rsidRDefault="00C914EF" w:rsidP="0007490C">
            <w:pPr>
              <w:spacing w:after="0"/>
              <w:ind w:left="554" w:hanging="425"/>
              <w:jc w:val="both"/>
              <w:rPr>
                <w:rFonts w:ascii="Times New Roman" w:hAnsi="Times New Roman" w:cs="Times New Roman"/>
                <w:sz w:val="28"/>
                <w:szCs w:val="28"/>
                <w:lang w:val="uk-UA"/>
              </w:rPr>
            </w:pPr>
            <w:r w:rsidRPr="00713F96">
              <w:rPr>
                <w:rFonts w:ascii="Times New Roman" w:hAnsi="Times New Roman" w:cs="Times New Roman"/>
                <w:sz w:val="28"/>
                <w:szCs w:val="28"/>
                <w:lang w:val="uk-UA"/>
              </w:rPr>
              <w:t>5. Природничі засади та соціальні аспекти свідомості.</w:t>
            </w:r>
          </w:p>
          <w:p w:rsidR="00C914EF" w:rsidRPr="00AB0A77" w:rsidRDefault="00C914EF" w:rsidP="0007490C">
            <w:pPr>
              <w:spacing w:after="0"/>
              <w:ind w:left="554" w:hanging="425"/>
              <w:jc w:val="both"/>
              <w:rPr>
                <w:rFonts w:ascii="Times New Roman" w:hAnsi="Times New Roman" w:cs="Times New Roman"/>
                <w:sz w:val="28"/>
                <w:szCs w:val="28"/>
                <w:lang w:val="uk-UA"/>
              </w:rPr>
            </w:pPr>
            <w:r w:rsidRPr="00713F96">
              <w:rPr>
                <w:rFonts w:ascii="Times New Roman" w:hAnsi="Times New Roman" w:cs="Times New Roman"/>
                <w:sz w:val="28"/>
                <w:szCs w:val="28"/>
                <w:lang w:val="uk-UA"/>
              </w:rPr>
              <w:t>6. Структура свідомості.</w:t>
            </w:r>
          </w:p>
        </w:tc>
        <w:tc>
          <w:tcPr>
            <w:tcW w:w="1985"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семінар</w:t>
            </w:r>
          </w:p>
        </w:tc>
        <w:tc>
          <w:tcPr>
            <w:tcW w:w="2410"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2, 5, 6, 7, 8, 9, 12, 18, 22, 23, 24, 28, 32, 33, 59, 61, 70, 76, 77, 88</w:t>
            </w:r>
          </w:p>
        </w:tc>
        <w:tc>
          <w:tcPr>
            <w:tcW w:w="1701"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Усна або письмова відповідь, тестова робота</w:t>
            </w:r>
          </w:p>
        </w:tc>
        <w:tc>
          <w:tcPr>
            <w:tcW w:w="2143"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2,5</w:t>
            </w:r>
          </w:p>
        </w:tc>
      </w:tr>
      <w:tr w:rsidR="00C914EF" w:rsidRPr="0023705D">
        <w:trPr>
          <w:gridAfter w:val="1"/>
          <w:wAfter w:w="2417" w:type="dxa"/>
        </w:trPr>
        <w:tc>
          <w:tcPr>
            <w:tcW w:w="2423" w:type="dxa"/>
          </w:tcPr>
          <w:p w:rsidR="00C914EF" w:rsidRPr="00AB0A77" w:rsidRDefault="00C914EF" w:rsidP="0007490C">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Тиждень </w:t>
            </w:r>
            <w:r>
              <w:rPr>
                <w:rFonts w:ascii="Times New Roman" w:hAnsi="Times New Roman" w:cs="Times New Roman"/>
                <w:sz w:val="28"/>
                <w:szCs w:val="28"/>
                <w:lang w:val="uk-UA"/>
              </w:rPr>
              <w:t>А</w:t>
            </w:r>
          </w:p>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23-27.11</w:t>
            </w:r>
            <w:r w:rsidRPr="00AB0A77">
              <w:rPr>
                <w:rFonts w:ascii="Times New Roman" w:hAnsi="Times New Roman" w:cs="Times New Roman"/>
                <w:sz w:val="28"/>
                <w:szCs w:val="28"/>
                <w:lang w:val="uk-UA"/>
              </w:rPr>
              <w:t xml:space="preserve">, </w:t>
            </w:r>
            <w:r>
              <w:rPr>
                <w:rFonts w:ascii="Times New Roman" w:hAnsi="Times New Roman" w:cs="Times New Roman"/>
                <w:sz w:val="28"/>
                <w:szCs w:val="28"/>
                <w:lang w:val="uk-UA"/>
              </w:rPr>
              <w:t>2</w:t>
            </w:r>
          </w:p>
          <w:p w:rsidR="00C914EF" w:rsidRPr="00AB0A77" w:rsidRDefault="00C914EF" w:rsidP="0007490C">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академічн</w:t>
            </w:r>
            <w:r>
              <w:rPr>
                <w:rFonts w:ascii="Times New Roman" w:hAnsi="Times New Roman" w:cs="Times New Roman"/>
                <w:sz w:val="28"/>
                <w:szCs w:val="28"/>
                <w:lang w:val="uk-UA"/>
              </w:rPr>
              <w:t>і</w:t>
            </w:r>
            <w:r w:rsidRPr="00AB0A77">
              <w:rPr>
                <w:rFonts w:ascii="Times New Roman" w:hAnsi="Times New Roman" w:cs="Times New Roman"/>
                <w:sz w:val="28"/>
                <w:szCs w:val="28"/>
                <w:lang w:val="uk-UA"/>
              </w:rPr>
              <w:t xml:space="preserve"> годин</w:t>
            </w:r>
            <w:r>
              <w:rPr>
                <w:rFonts w:ascii="Times New Roman" w:hAnsi="Times New Roman" w:cs="Times New Roman"/>
                <w:sz w:val="28"/>
                <w:szCs w:val="28"/>
                <w:lang w:val="uk-UA"/>
              </w:rPr>
              <w:t>и</w:t>
            </w:r>
          </w:p>
        </w:tc>
        <w:tc>
          <w:tcPr>
            <w:tcW w:w="3922" w:type="dxa"/>
          </w:tcPr>
          <w:p w:rsidR="00C914EF" w:rsidRPr="00AB0A77" w:rsidRDefault="00C914EF" w:rsidP="0007490C">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11</w:t>
            </w:r>
            <w:r w:rsidRPr="00AB0A77">
              <w:rPr>
                <w:rFonts w:ascii="Times New Roman" w:hAnsi="Times New Roman" w:cs="Times New Roman"/>
                <w:sz w:val="28"/>
                <w:szCs w:val="28"/>
                <w:lang w:val="uk-UA"/>
              </w:rPr>
              <w:t xml:space="preserve">: </w:t>
            </w:r>
            <w:r w:rsidRPr="006A4320">
              <w:rPr>
                <w:rFonts w:ascii="Times New Roman" w:hAnsi="Times New Roman" w:cs="Times New Roman"/>
                <w:b/>
                <w:bCs/>
                <w:sz w:val="28"/>
                <w:szCs w:val="28"/>
                <w:lang w:val="uk-UA"/>
              </w:rPr>
              <w:t>Гносеологія</w:t>
            </w:r>
          </w:p>
          <w:p w:rsidR="00C914EF" w:rsidRDefault="00C914EF" w:rsidP="0007490C">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C914EF" w:rsidRDefault="00C914EF" w:rsidP="0007490C">
            <w:pPr>
              <w:numPr>
                <w:ilvl w:val="0"/>
                <w:numId w:val="18"/>
              </w:numPr>
              <w:spacing w:after="0" w:line="240" w:lineRule="auto"/>
              <w:ind w:left="554" w:hanging="425"/>
              <w:jc w:val="both"/>
              <w:rPr>
                <w:rFonts w:ascii="Times New Roman" w:hAnsi="Times New Roman" w:cs="Times New Roman"/>
                <w:sz w:val="28"/>
                <w:szCs w:val="28"/>
                <w:lang w:val="uk-UA"/>
              </w:rPr>
            </w:pPr>
            <w:r>
              <w:rPr>
                <w:rFonts w:ascii="Times New Roman" w:hAnsi="Times New Roman" w:cs="Times New Roman"/>
                <w:sz w:val="28"/>
                <w:szCs w:val="28"/>
                <w:lang w:val="uk-UA"/>
              </w:rPr>
              <w:t>Суб’єкт та об’єкт пізнання. Види пізнання.</w:t>
            </w:r>
          </w:p>
          <w:p w:rsidR="00C914EF" w:rsidRDefault="00C914EF" w:rsidP="0007490C">
            <w:pPr>
              <w:numPr>
                <w:ilvl w:val="0"/>
                <w:numId w:val="18"/>
              </w:numPr>
              <w:spacing w:after="0" w:line="240" w:lineRule="auto"/>
              <w:ind w:left="554" w:hanging="425"/>
              <w:jc w:val="both"/>
              <w:rPr>
                <w:rFonts w:ascii="Times New Roman" w:hAnsi="Times New Roman" w:cs="Times New Roman"/>
                <w:sz w:val="28"/>
                <w:szCs w:val="28"/>
                <w:lang w:val="uk-UA"/>
              </w:rPr>
            </w:pPr>
            <w:r>
              <w:rPr>
                <w:rFonts w:ascii="Times New Roman" w:hAnsi="Times New Roman" w:cs="Times New Roman"/>
                <w:sz w:val="28"/>
                <w:szCs w:val="28"/>
                <w:lang w:val="uk-UA"/>
              </w:rPr>
              <w:t>Рівні пізнання.</w:t>
            </w:r>
          </w:p>
          <w:p w:rsidR="00C914EF" w:rsidRDefault="00C914EF" w:rsidP="0007490C">
            <w:pPr>
              <w:numPr>
                <w:ilvl w:val="0"/>
                <w:numId w:val="18"/>
              </w:numPr>
              <w:spacing w:after="0" w:line="240" w:lineRule="auto"/>
              <w:ind w:left="554" w:hanging="425"/>
              <w:jc w:val="both"/>
              <w:rPr>
                <w:rFonts w:ascii="Times New Roman" w:hAnsi="Times New Roman" w:cs="Times New Roman"/>
                <w:sz w:val="28"/>
                <w:szCs w:val="28"/>
                <w:lang w:val="uk-UA"/>
              </w:rPr>
            </w:pPr>
            <w:r>
              <w:rPr>
                <w:rFonts w:ascii="Times New Roman" w:hAnsi="Times New Roman" w:cs="Times New Roman"/>
                <w:sz w:val="28"/>
                <w:szCs w:val="28"/>
                <w:lang w:val="uk-UA"/>
              </w:rPr>
              <w:t>Наукове пізнання.</w:t>
            </w:r>
          </w:p>
          <w:p w:rsidR="00C914EF" w:rsidRPr="00AB0A77" w:rsidRDefault="00C914EF" w:rsidP="0007490C">
            <w:pPr>
              <w:numPr>
                <w:ilvl w:val="0"/>
                <w:numId w:val="18"/>
              </w:numPr>
              <w:spacing w:after="0" w:line="240" w:lineRule="auto"/>
              <w:ind w:left="554" w:hanging="425"/>
              <w:jc w:val="both"/>
              <w:rPr>
                <w:rFonts w:ascii="Times New Roman" w:hAnsi="Times New Roman" w:cs="Times New Roman"/>
                <w:sz w:val="28"/>
                <w:szCs w:val="28"/>
                <w:lang w:val="uk-UA"/>
              </w:rPr>
            </w:pPr>
            <w:r>
              <w:rPr>
                <w:rFonts w:ascii="Times New Roman" w:hAnsi="Times New Roman" w:cs="Times New Roman"/>
                <w:sz w:val="28"/>
                <w:szCs w:val="28"/>
                <w:lang w:val="uk-UA"/>
              </w:rPr>
              <w:t>Проблема істини в філософії.</w:t>
            </w:r>
          </w:p>
        </w:tc>
        <w:tc>
          <w:tcPr>
            <w:tcW w:w="1985"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семінар</w:t>
            </w:r>
          </w:p>
        </w:tc>
        <w:tc>
          <w:tcPr>
            <w:tcW w:w="2410"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2, 5, 6, 7, 8, 9, 12, 18, 22, 23, 24, 28, 32, 33, 46, 61, 63, 66, 70, 76, 77</w:t>
            </w:r>
          </w:p>
        </w:tc>
        <w:tc>
          <w:tcPr>
            <w:tcW w:w="1701"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Усна або письмова відповідь, тестова робота</w:t>
            </w:r>
          </w:p>
        </w:tc>
        <w:tc>
          <w:tcPr>
            <w:tcW w:w="2143"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2,5</w:t>
            </w:r>
          </w:p>
        </w:tc>
      </w:tr>
      <w:tr w:rsidR="00C914EF" w:rsidRPr="006A4320">
        <w:trPr>
          <w:gridAfter w:val="1"/>
          <w:wAfter w:w="2417" w:type="dxa"/>
        </w:trPr>
        <w:tc>
          <w:tcPr>
            <w:tcW w:w="2423" w:type="dxa"/>
          </w:tcPr>
          <w:p w:rsidR="00C914EF" w:rsidRPr="00AB0A77" w:rsidRDefault="00C914EF" w:rsidP="0007490C">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Тиждень </w:t>
            </w:r>
            <w:r>
              <w:rPr>
                <w:rFonts w:ascii="Times New Roman" w:hAnsi="Times New Roman" w:cs="Times New Roman"/>
                <w:sz w:val="28"/>
                <w:szCs w:val="28"/>
                <w:lang w:val="uk-UA"/>
              </w:rPr>
              <w:t>Б</w:t>
            </w:r>
          </w:p>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30.11. – 4.12</w:t>
            </w:r>
            <w:r w:rsidRPr="00AB0A77">
              <w:rPr>
                <w:rFonts w:ascii="Times New Roman" w:hAnsi="Times New Roman" w:cs="Times New Roman"/>
                <w:sz w:val="28"/>
                <w:szCs w:val="28"/>
                <w:lang w:val="uk-UA"/>
              </w:rPr>
              <w:t xml:space="preserve">, </w:t>
            </w:r>
            <w:r>
              <w:rPr>
                <w:rFonts w:ascii="Times New Roman" w:hAnsi="Times New Roman" w:cs="Times New Roman"/>
                <w:sz w:val="28"/>
                <w:szCs w:val="28"/>
                <w:lang w:val="uk-UA"/>
              </w:rPr>
              <w:t>4</w:t>
            </w:r>
          </w:p>
          <w:p w:rsidR="00C914EF" w:rsidRPr="00AB0A77" w:rsidRDefault="00C914EF" w:rsidP="0007490C">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академічн</w:t>
            </w:r>
            <w:r>
              <w:rPr>
                <w:rFonts w:ascii="Times New Roman" w:hAnsi="Times New Roman" w:cs="Times New Roman"/>
                <w:sz w:val="28"/>
                <w:szCs w:val="28"/>
                <w:lang w:val="uk-UA"/>
              </w:rPr>
              <w:t>і</w:t>
            </w:r>
            <w:r w:rsidRPr="00AB0A77">
              <w:rPr>
                <w:rFonts w:ascii="Times New Roman" w:hAnsi="Times New Roman" w:cs="Times New Roman"/>
                <w:sz w:val="28"/>
                <w:szCs w:val="28"/>
                <w:lang w:val="uk-UA"/>
              </w:rPr>
              <w:t xml:space="preserve"> годин</w:t>
            </w:r>
            <w:r>
              <w:rPr>
                <w:rFonts w:ascii="Times New Roman" w:hAnsi="Times New Roman" w:cs="Times New Roman"/>
                <w:sz w:val="28"/>
                <w:szCs w:val="28"/>
                <w:lang w:val="uk-UA"/>
              </w:rPr>
              <w:t>и</w:t>
            </w:r>
          </w:p>
        </w:tc>
        <w:tc>
          <w:tcPr>
            <w:tcW w:w="3922" w:type="dxa"/>
          </w:tcPr>
          <w:p w:rsidR="00C914EF" w:rsidRPr="00AB0A77" w:rsidRDefault="00C914EF" w:rsidP="0007490C">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15</w:t>
            </w:r>
            <w:r w:rsidRPr="00AB0A77">
              <w:rPr>
                <w:rFonts w:ascii="Times New Roman" w:hAnsi="Times New Roman" w:cs="Times New Roman"/>
                <w:sz w:val="28"/>
                <w:szCs w:val="28"/>
                <w:lang w:val="uk-UA"/>
              </w:rPr>
              <w:t xml:space="preserve">: </w:t>
            </w:r>
            <w:r w:rsidRPr="006A4320">
              <w:rPr>
                <w:rFonts w:ascii="Times New Roman" w:hAnsi="Times New Roman" w:cs="Times New Roman"/>
                <w:b/>
                <w:bCs/>
                <w:sz w:val="28"/>
                <w:szCs w:val="28"/>
                <w:lang w:val="uk-UA"/>
              </w:rPr>
              <w:t>Філософія</w:t>
            </w:r>
            <w:r>
              <w:rPr>
                <w:rFonts w:ascii="Times New Roman" w:hAnsi="Times New Roman" w:cs="Times New Roman"/>
                <w:b/>
                <w:bCs/>
                <w:sz w:val="28"/>
                <w:szCs w:val="28"/>
                <w:lang w:val="uk-UA"/>
              </w:rPr>
              <w:t xml:space="preserve"> культури</w:t>
            </w:r>
          </w:p>
          <w:p w:rsidR="00C914EF" w:rsidRDefault="00C914EF" w:rsidP="0007490C">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C914EF" w:rsidRDefault="00C914EF" w:rsidP="0007490C">
            <w:pPr>
              <w:pStyle w:val="NormalWeb"/>
              <w:numPr>
                <w:ilvl w:val="0"/>
                <w:numId w:val="21"/>
              </w:numPr>
              <w:spacing w:before="0" w:beforeAutospacing="0"/>
              <w:ind w:left="554" w:hanging="425"/>
              <w:jc w:val="both"/>
              <w:rPr>
                <w:sz w:val="28"/>
                <w:szCs w:val="28"/>
                <w:lang w:val="uk-UA"/>
              </w:rPr>
            </w:pPr>
            <w:r w:rsidRPr="003707BF">
              <w:rPr>
                <w:sz w:val="28"/>
                <w:szCs w:val="28"/>
                <w:lang w:val="uk-UA"/>
              </w:rPr>
              <w:t>Поняття «культура» в історії філософії.</w:t>
            </w:r>
          </w:p>
          <w:p w:rsidR="00C914EF" w:rsidRDefault="00C914EF" w:rsidP="0007490C">
            <w:pPr>
              <w:pStyle w:val="NormalWeb"/>
              <w:numPr>
                <w:ilvl w:val="0"/>
                <w:numId w:val="21"/>
              </w:numPr>
              <w:ind w:left="554" w:hanging="425"/>
              <w:jc w:val="both"/>
              <w:rPr>
                <w:sz w:val="28"/>
                <w:szCs w:val="28"/>
                <w:lang w:val="uk-UA"/>
              </w:rPr>
            </w:pPr>
            <w:r w:rsidRPr="003707BF">
              <w:rPr>
                <w:sz w:val="28"/>
                <w:szCs w:val="28"/>
                <w:lang w:val="uk-UA"/>
              </w:rPr>
              <w:t>Основні підходи до розуміння феномену культури.</w:t>
            </w:r>
          </w:p>
          <w:p w:rsidR="00C914EF" w:rsidRDefault="00C914EF" w:rsidP="0007490C">
            <w:pPr>
              <w:pStyle w:val="NormalWeb"/>
              <w:numPr>
                <w:ilvl w:val="0"/>
                <w:numId w:val="21"/>
              </w:numPr>
              <w:ind w:left="554" w:hanging="425"/>
              <w:jc w:val="both"/>
              <w:rPr>
                <w:sz w:val="28"/>
                <w:szCs w:val="28"/>
                <w:lang w:val="uk-UA"/>
              </w:rPr>
            </w:pPr>
            <w:r w:rsidRPr="003707BF">
              <w:rPr>
                <w:sz w:val="28"/>
                <w:szCs w:val="28"/>
                <w:lang w:val="uk-UA"/>
              </w:rPr>
              <w:t>Проблема культурного прогресу. Типологія культур. Проблема культурного діалогу.</w:t>
            </w:r>
          </w:p>
          <w:p w:rsidR="00C914EF" w:rsidRPr="00E00CC6" w:rsidRDefault="00C914EF" w:rsidP="0007490C">
            <w:pPr>
              <w:pStyle w:val="NormalWeb"/>
              <w:numPr>
                <w:ilvl w:val="0"/>
                <w:numId w:val="21"/>
              </w:numPr>
              <w:ind w:left="554" w:hanging="425"/>
              <w:jc w:val="both"/>
              <w:rPr>
                <w:sz w:val="28"/>
                <w:szCs w:val="28"/>
                <w:lang w:val="uk-UA"/>
              </w:rPr>
            </w:pPr>
            <w:r w:rsidRPr="003707BF">
              <w:rPr>
                <w:sz w:val="28"/>
                <w:szCs w:val="28"/>
                <w:lang w:val="uk-UA"/>
              </w:rPr>
              <w:t>Поняття «цивілізація». Співвідношення культури та цивілізації.</w:t>
            </w:r>
          </w:p>
          <w:p w:rsidR="00C914EF" w:rsidRPr="00AB0A77" w:rsidRDefault="00C914EF" w:rsidP="0007490C">
            <w:pPr>
              <w:pStyle w:val="NormalWeb"/>
              <w:numPr>
                <w:ilvl w:val="0"/>
                <w:numId w:val="21"/>
              </w:numPr>
              <w:spacing w:after="0" w:afterAutospacing="0"/>
              <w:ind w:left="554" w:hanging="425"/>
              <w:jc w:val="both"/>
              <w:rPr>
                <w:sz w:val="28"/>
                <w:szCs w:val="28"/>
                <w:lang w:val="uk-UA"/>
              </w:rPr>
            </w:pPr>
            <w:r w:rsidRPr="003707BF">
              <w:rPr>
                <w:sz w:val="28"/>
                <w:szCs w:val="28"/>
                <w:lang w:val="uk-UA"/>
              </w:rPr>
              <w:t>Перспективи цивілізаційного розвитку («Зіткнення цивілізацій» С. Гантінгтон, «Кінець історії» Ф.Фукуяма).</w:t>
            </w:r>
          </w:p>
        </w:tc>
        <w:tc>
          <w:tcPr>
            <w:tcW w:w="1985"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лекція</w:t>
            </w:r>
          </w:p>
        </w:tc>
        <w:tc>
          <w:tcPr>
            <w:tcW w:w="2410"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3, 5, 6, 7, 8, 9, 12, 18, 22, 23, 32, 47, 65, 70, 83, 84</w:t>
            </w:r>
          </w:p>
        </w:tc>
        <w:tc>
          <w:tcPr>
            <w:tcW w:w="1701"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конспект</w:t>
            </w:r>
          </w:p>
        </w:tc>
        <w:tc>
          <w:tcPr>
            <w:tcW w:w="2143"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C914EF" w:rsidRPr="00AB0A77">
        <w:trPr>
          <w:gridAfter w:val="1"/>
          <w:wAfter w:w="2417" w:type="dxa"/>
        </w:trPr>
        <w:tc>
          <w:tcPr>
            <w:tcW w:w="2423" w:type="dxa"/>
          </w:tcPr>
          <w:p w:rsidR="00C914EF" w:rsidRPr="00AB0A77" w:rsidRDefault="00C914EF" w:rsidP="0007490C">
            <w:pPr>
              <w:spacing w:after="0" w:line="240" w:lineRule="auto"/>
              <w:jc w:val="center"/>
              <w:rPr>
                <w:rFonts w:ascii="Times New Roman" w:hAnsi="Times New Roman" w:cs="Times New Roman"/>
                <w:sz w:val="28"/>
                <w:szCs w:val="28"/>
                <w:lang w:val="uk-UA"/>
              </w:rPr>
            </w:pPr>
          </w:p>
        </w:tc>
        <w:tc>
          <w:tcPr>
            <w:tcW w:w="3922" w:type="dxa"/>
          </w:tcPr>
          <w:p w:rsidR="00C914EF" w:rsidRPr="00AB0A77" w:rsidRDefault="00C914EF" w:rsidP="0007490C">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12</w:t>
            </w:r>
            <w:r w:rsidRPr="00AB0A77">
              <w:rPr>
                <w:rFonts w:ascii="Times New Roman" w:hAnsi="Times New Roman" w:cs="Times New Roman"/>
                <w:sz w:val="28"/>
                <w:szCs w:val="28"/>
                <w:lang w:val="uk-UA"/>
              </w:rPr>
              <w:t xml:space="preserve">: </w:t>
            </w:r>
            <w:r w:rsidRPr="006A4320">
              <w:rPr>
                <w:rFonts w:ascii="Times New Roman" w:hAnsi="Times New Roman" w:cs="Times New Roman"/>
                <w:b/>
                <w:bCs/>
                <w:sz w:val="28"/>
                <w:szCs w:val="28"/>
                <w:lang w:val="uk-UA"/>
              </w:rPr>
              <w:t>Логіка</w:t>
            </w:r>
          </w:p>
          <w:p w:rsidR="00C914EF" w:rsidRDefault="00C914EF" w:rsidP="0007490C">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C914EF" w:rsidRPr="005110CF" w:rsidRDefault="00C914EF" w:rsidP="0007490C">
            <w:pPr>
              <w:numPr>
                <w:ilvl w:val="0"/>
                <w:numId w:val="19"/>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sz w:val="28"/>
                <w:szCs w:val="28"/>
                <w:lang w:val="uk-UA"/>
              </w:rPr>
              <w:t>Поняття як форма мислення. Зміст та обсяг поняття.</w:t>
            </w:r>
          </w:p>
          <w:p w:rsidR="00C914EF" w:rsidRPr="005110CF" w:rsidRDefault="00C914EF" w:rsidP="0007490C">
            <w:pPr>
              <w:numPr>
                <w:ilvl w:val="0"/>
                <w:numId w:val="19"/>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sz w:val="28"/>
                <w:szCs w:val="28"/>
                <w:lang w:val="uk-UA"/>
              </w:rPr>
              <w:t>Види понять. Операції з поняттями.</w:t>
            </w:r>
          </w:p>
          <w:p w:rsidR="00C914EF" w:rsidRPr="005110CF" w:rsidRDefault="00C914EF" w:rsidP="0007490C">
            <w:pPr>
              <w:numPr>
                <w:ilvl w:val="0"/>
                <w:numId w:val="19"/>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sz w:val="28"/>
                <w:szCs w:val="28"/>
                <w:lang w:val="uk-UA"/>
              </w:rPr>
              <w:t>Судження як форма мислення. Види суджень.</w:t>
            </w:r>
          </w:p>
          <w:p w:rsidR="00C914EF" w:rsidRPr="005110CF" w:rsidRDefault="00C914EF" w:rsidP="0007490C">
            <w:pPr>
              <w:numPr>
                <w:ilvl w:val="0"/>
                <w:numId w:val="19"/>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sz w:val="28"/>
                <w:szCs w:val="28"/>
                <w:lang w:val="uk-UA"/>
              </w:rPr>
              <w:t>Умовивід як форма мислення.</w:t>
            </w:r>
          </w:p>
          <w:p w:rsidR="00C914EF" w:rsidRPr="00AB0A77" w:rsidRDefault="00C914EF" w:rsidP="0007490C">
            <w:pPr>
              <w:numPr>
                <w:ilvl w:val="0"/>
                <w:numId w:val="19"/>
              </w:numPr>
              <w:spacing w:after="0" w:line="240" w:lineRule="auto"/>
              <w:ind w:left="554" w:hanging="425"/>
              <w:jc w:val="both"/>
              <w:rPr>
                <w:rFonts w:ascii="Times New Roman" w:hAnsi="Times New Roman" w:cs="Times New Roman"/>
                <w:sz w:val="28"/>
                <w:szCs w:val="28"/>
                <w:lang w:val="uk-UA"/>
              </w:rPr>
            </w:pPr>
            <w:r w:rsidRPr="005110CF">
              <w:rPr>
                <w:rStyle w:val="Strong"/>
                <w:rFonts w:ascii="Times New Roman" w:hAnsi="Times New Roman" w:cs="Times New Roman"/>
                <w:sz w:val="28"/>
                <w:szCs w:val="28"/>
                <w:lang w:val="uk-UA"/>
              </w:rPr>
              <w:t>Основні закони логіки</w:t>
            </w:r>
            <w:r w:rsidRPr="00B83607">
              <w:rPr>
                <w:rStyle w:val="Strong"/>
                <w:rFonts w:ascii="Times New Roman" w:hAnsi="Times New Roman" w:cs="Times New Roman"/>
                <w:sz w:val="28"/>
                <w:szCs w:val="28"/>
                <w:lang w:val="uk-UA"/>
              </w:rPr>
              <w:t>.</w:t>
            </w:r>
          </w:p>
        </w:tc>
        <w:tc>
          <w:tcPr>
            <w:tcW w:w="1985"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семінар</w:t>
            </w:r>
          </w:p>
        </w:tc>
        <w:tc>
          <w:tcPr>
            <w:tcW w:w="2410"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15, 27, 31, 35</w:t>
            </w:r>
          </w:p>
        </w:tc>
        <w:tc>
          <w:tcPr>
            <w:tcW w:w="1701"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Усна або письмова відповідь, тестова робота</w:t>
            </w:r>
          </w:p>
        </w:tc>
        <w:tc>
          <w:tcPr>
            <w:tcW w:w="2143"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2,5</w:t>
            </w:r>
          </w:p>
        </w:tc>
      </w:tr>
      <w:tr w:rsidR="00C914EF" w:rsidRPr="00AB0A77">
        <w:trPr>
          <w:gridAfter w:val="1"/>
          <w:wAfter w:w="2417" w:type="dxa"/>
        </w:trPr>
        <w:tc>
          <w:tcPr>
            <w:tcW w:w="2423" w:type="dxa"/>
          </w:tcPr>
          <w:p w:rsidR="00C914EF" w:rsidRPr="00AB0A77" w:rsidRDefault="00C914EF" w:rsidP="0007490C">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Тиждень </w:t>
            </w:r>
            <w:r>
              <w:rPr>
                <w:rFonts w:ascii="Times New Roman" w:hAnsi="Times New Roman" w:cs="Times New Roman"/>
                <w:sz w:val="28"/>
                <w:szCs w:val="28"/>
                <w:lang w:val="uk-UA"/>
              </w:rPr>
              <w:t>А</w:t>
            </w:r>
          </w:p>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7-11.12</w:t>
            </w:r>
            <w:r w:rsidRPr="00AB0A77">
              <w:rPr>
                <w:rFonts w:ascii="Times New Roman" w:hAnsi="Times New Roman" w:cs="Times New Roman"/>
                <w:sz w:val="28"/>
                <w:szCs w:val="28"/>
                <w:lang w:val="uk-UA"/>
              </w:rPr>
              <w:t xml:space="preserve">, </w:t>
            </w:r>
            <w:r>
              <w:rPr>
                <w:rFonts w:ascii="Times New Roman" w:hAnsi="Times New Roman" w:cs="Times New Roman"/>
                <w:sz w:val="28"/>
                <w:szCs w:val="28"/>
                <w:lang w:val="uk-UA"/>
              </w:rPr>
              <w:t>2</w:t>
            </w:r>
          </w:p>
          <w:p w:rsidR="00C914EF" w:rsidRPr="00AB0A77" w:rsidRDefault="00C914EF" w:rsidP="0007490C">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академічн</w:t>
            </w:r>
            <w:r>
              <w:rPr>
                <w:rFonts w:ascii="Times New Roman" w:hAnsi="Times New Roman" w:cs="Times New Roman"/>
                <w:sz w:val="28"/>
                <w:szCs w:val="28"/>
                <w:lang w:val="uk-UA"/>
              </w:rPr>
              <w:t>і</w:t>
            </w:r>
            <w:r w:rsidRPr="00AB0A77">
              <w:rPr>
                <w:rFonts w:ascii="Times New Roman" w:hAnsi="Times New Roman" w:cs="Times New Roman"/>
                <w:sz w:val="28"/>
                <w:szCs w:val="28"/>
                <w:lang w:val="uk-UA"/>
              </w:rPr>
              <w:t xml:space="preserve"> годин</w:t>
            </w:r>
            <w:r>
              <w:rPr>
                <w:rFonts w:ascii="Times New Roman" w:hAnsi="Times New Roman" w:cs="Times New Roman"/>
                <w:sz w:val="28"/>
                <w:szCs w:val="28"/>
                <w:lang w:val="uk-UA"/>
              </w:rPr>
              <w:t>и</w:t>
            </w:r>
          </w:p>
        </w:tc>
        <w:tc>
          <w:tcPr>
            <w:tcW w:w="3922" w:type="dxa"/>
          </w:tcPr>
          <w:p w:rsidR="00C914EF" w:rsidRPr="00AB0A77" w:rsidRDefault="00C914EF" w:rsidP="0007490C">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15</w:t>
            </w:r>
            <w:r w:rsidRPr="00AB0A77">
              <w:rPr>
                <w:rFonts w:ascii="Times New Roman" w:hAnsi="Times New Roman" w:cs="Times New Roman"/>
                <w:sz w:val="28"/>
                <w:szCs w:val="28"/>
                <w:lang w:val="uk-UA"/>
              </w:rPr>
              <w:t xml:space="preserve">: </w:t>
            </w:r>
            <w:r w:rsidRPr="006A4320">
              <w:rPr>
                <w:rFonts w:ascii="Times New Roman" w:hAnsi="Times New Roman" w:cs="Times New Roman"/>
                <w:b/>
                <w:bCs/>
                <w:sz w:val="28"/>
                <w:szCs w:val="28"/>
                <w:lang w:val="uk-UA"/>
              </w:rPr>
              <w:t>Філософія</w:t>
            </w:r>
            <w:r>
              <w:rPr>
                <w:rFonts w:ascii="Times New Roman" w:hAnsi="Times New Roman" w:cs="Times New Roman"/>
                <w:b/>
                <w:bCs/>
                <w:sz w:val="28"/>
                <w:szCs w:val="28"/>
                <w:lang w:val="uk-UA"/>
              </w:rPr>
              <w:t xml:space="preserve"> культури</w:t>
            </w:r>
          </w:p>
          <w:p w:rsidR="00C914EF" w:rsidRDefault="00C914EF" w:rsidP="0007490C">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C914EF" w:rsidRDefault="00C914EF" w:rsidP="0007490C">
            <w:pPr>
              <w:pStyle w:val="NormalWeb"/>
              <w:numPr>
                <w:ilvl w:val="0"/>
                <w:numId w:val="22"/>
              </w:numPr>
              <w:spacing w:before="0" w:beforeAutospacing="0"/>
              <w:ind w:left="554" w:hanging="425"/>
              <w:jc w:val="both"/>
              <w:rPr>
                <w:sz w:val="28"/>
                <w:szCs w:val="28"/>
                <w:lang w:val="uk-UA"/>
              </w:rPr>
            </w:pPr>
            <w:r w:rsidRPr="003707BF">
              <w:rPr>
                <w:sz w:val="28"/>
                <w:szCs w:val="28"/>
                <w:lang w:val="uk-UA"/>
              </w:rPr>
              <w:t>Поняття «культура» в історії філософії.</w:t>
            </w:r>
          </w:p>
          <w:p w:rsidR="00C914EF" w:rsidRDefault="00C914EF" w:rsidP="0007490C">
            <w:pPr>
              <w:pStyle w:val="NormalWeb"/>
              <w:numPr>
                <w:ilvl w:val="0"/>
                <w:numId w:val="22"/>
              </w:numPr>
              <w:ind w:left="554" w:hanging="425"/>
              <w:jc w:val="both"/>
              <w:rPr>
                <w:sz w:val="28"/>
                <w:szCs w:val="28"/>
                <w:lang w:val="uk-UA"/>
              </w:rPr>
            </w:pPr>
            <w:r w:rsidRPr="00605E20">
              <w:rPr>
                <w:sz w:val="28"/>
                <w:szCs w:val="28"/>
                <w:lang w:val="uk-UA"/>
              </w:rPr>
              <w:t>Основні підходи до розуміння феномену культури.</w:t>
            </w:r>
          </w:p>
          <w:p w:rsidR="00C914EF" w:rsidRPr="00605E20" w:rsidRDefault="00C914EF" w:rsidP="0007490C">
            <w:pPr>
              <w:pStyle w:val="NormalWeb"/>
              <w:numPr>
                <w:ilvl w:val="0"/>
                <w:numId w:val="22"/>
              </w:numPr>
              <w:ind w:left="554" w:hanging="425"/>
              <w:jc w:val="both"/>
              <w:rPr>
                <w:sz w:val="28"/>
                <w:szCs w:val="28"/>
                <w:lang w:val="uk-UA"/>
              </w:rPr>
            </w:pPr>
            <w:r w:rsidRPr="00605E20">
              <w:rPr>
                <w:sz w:val="28"/>
                <w:szCs w:val="28"/>
                <w:lang w:val="uk-UA"/>
              </w:rPr>
              <w:t>Проблема культурного діалогу.</w:t>
            </w:r>
          </w:p>
          <w:p w:rsidR="00C914EF" w:rsidRPr="00AB0A77" w:rsidRDefault="00C914EF" w:rsidP="0007490C">
            <w:pPr>
              <w:pStyle w:val="NormalWeb"/>
              <w:numPr>
                <w:ilvl w:val="0"/>
                <w:numId w:val="22"/>
              </w:numPr>
              <w:spacing w:after="0" w:afterAutospacing="0"/>
              <w:ind w:left="554" w:hanging="425"/>
              <w:jc w:val="both"/>
              <w:rPr>
                <w:sz w:val="28"/>
                <w:szCs w:val="28"/>
                <w:lang w:val="uk-UA"/>
              </w:rPr>
            </w:pPr>
            <w:r w:rsidRPr="003707BF">
              <w:rPr>
                <w:sz w:val="28"/>
                <w:szCs w:val="28"/>
                <w:lang w:val="uk-UA"/>
              </w:rPr>
              <w:t>Перспективи цивілізаційного розвитку («Зіткнення цивілізацій» С. Гантінгтон, «Кінець історії» Ф.Фукуяма).</w:t>
            </w:r>
          </w:p>
        </w:tc>
        <w:tc>
          <w:tcPr>
            <w:tcW w:w="1985"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семінар</w:t>
            </w:r>
          </w:p>
        </w:tc>
        <w:tc>
          <w:tcPr>
            <w:tcW w:w="2410"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3, 5, 6, 7, 8, 9, 12, 18, 22, 23, 32, 47, 65, 70, 83, 84</w:t>
            </w:r>
          </w:p>
        </w:tc>
        <w:tc>
          <w:tcPr>
            <w:tcW w:w="1701"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Усна або письмова відповідь, тестова робота</w:t>
            </w:r>
          </w:p>
        </w:tc>
        <w:tc>
          <w:tcPr>
            <w:tcW w:w="2143"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2,5</w:t>
            </w:r>
          </w:p>
        </w:tc>
      </w:tr>
      <w:tr w:rsidR="00C914EF" w:rsidRPr="00AB0A77">
        <w:trPr>
          <w:gridAfter w:val="1"/>
          <w:wAfter w:w="2417" w:type="dxa"/>
        </w:trPr>
        <w:tc>
          <w:tcPr>
            <w:tcW w:w="2423" w:type="dxa"/>
          </w:tcPr>
          <w:p w:rsidR="00C914EF" w:rsidRPr="00AB0A77" w:rsidRDefault="00C914EF" w:rsidP="0007490C">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Тиждень </w:t>
            </w:r>
            <w:r>
              <w:rPr>
                <w:rFonts w:ascii="Times New Roman" w:hAnsi="Times New Roman" w:cs="Times New Roman"/>
                <w:sz w:val="28"/>
                <w:szCs w:val="28"/>
                <w:lang w:val="uk-UA"/>
              </w:rPr>
              <w:t>Б</w:t>
            </w:r>
          </w:p>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14 – 18.12</w:t>
            </w:r>
            <w:r w:rsidRPr="00AB0A77">
              <w:rPr>
                <w:rFonts w:ascii="Times New Roman" w:hAnsi="Times New Roman" w:cs="Times New Roman"/>
                <w:sz w:val="28"/>
                <w:szCs w:val="28"/>
                <w:lang w:val="uk-UA"/>
              </w:rPr>
              <w:t xml:space="preserve">, </w:t>
            </w:r>
            <w:r>
              <w:rPr>
                <w:rFonts w:ascii="Times New Roman" w:hAnsi="Times New Roman" w:cs="Times New Roman"/>
                <w:sz w:val="28"/>
                <w:szCs w:val="28"/>
                <w:lang w:val="uk-UA"/>
              </w:rPr>
              <w:t>4</w:t>
            </w:r>
          </w:p>
          <w:p w:rsidR="00C914EF" w:rsidRPr="00AB0A77" w:rsidRDefault="00C914EF" w:rsidP="0007490C">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академічн</w:t>
            </w:r>
            <w:r>
              <w:rPr>
                <w:rFonts w:ascii="Times New Roman" w:hAnsi="Times New Roman" w:cs="Times New Roman"/>
                <w:sz w:val="28"/>
                <w:szCs w:val="28"/>
                <w:lang w:val="uk-UA"/>
              </w:rPr>
              <w:t>і</w:t>
            </w:r>
            <w:r w:rsidRPr="00AB0A77">
              <w:rPr>
                <w:rFonts w:ascii="Times New Roman" w:hAnsi="Times New Roman" w:cs="Times New Roman"/>
                <w:sz w:val="28"/>
                <w:szCs w:val="28"/>
                <w:lang w:val="uk-UA"/>
              </w:rPr>
              <w:t xml:space="preserve"> годин</w:t>
            </w:r>
            <w:r>
              <w:rPr>
                <w:rFonts w:ascii="Times New Roman" w:hAnsi="Times New Roman" w:cs="Times New Roman"/>
                <w:sz w:val="28"/>
                <w:szCs w:val="28"/>
                <w:lang w:val="uk-UA"/>
              </w:rPr>
              <w:t>и</w:t>
            </w:r>
          </w:p>
        </w:tc>
        <w:tc>
          <w:tcPr>
            <w:tcW w:w="3922" w:type="dxa"/>
          </w:tcPr>
          <w:p w:rsidR="00C914EF" w:rsidRPr="00AB0A77" w:rsidRDefault="00C914EF" w:rsidP="0007490C">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18</w:t>
            </w:r>
            <w:r w:rsidRPr="00AB0A77">
              <w:rPr>
                <w:rFonts w:ascii="Times New Roman" w:hAnsi="Times New Roman" w:cs="Times New Roman"/>
                <w:sz w:val="28"/>
                <w:szCs w:val="28"/>
                <w:lang w:val="uk-UA"/>
              </w:rPr>
              <w:t xml:space="preserve">: </w:t>
            </w:r>
            <w:r w:rsidRPr="006A4320">
              <w:rPr>
                <w:rFonts w:ascii="Times New Roman" w:hAnsi="Times New Roman" w:cs="Times New Roman"/>
                <w:b/>
                <w:bCs/>
                <w:sz w:val="28"/>
                <w:szCs w:val="28"/>
                <w:lang w:val="uk-UA"/>
              </w:rPr>
              <w:t>Релігієзнавство</w:t>
            </w:r>
          </w:p>
          <w:p w:rsidR="00C914EF" w:rsidRDefault="00C914EF" w:rsidP="0007490C">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C914EF" w:rsidRDefault="00C914EF" w:rsidP="0007490C">
            <w:pPr>
              <w:pStyle w:val="NormalWeb"/>
              <w:numPr>
                <w:ilvl w:val="0"/>
                <w:numId w:val="23"/>
              </w:numPr>
              <w:spacing w:before="0" w:beforeAutospacing="0" w:after="0" w:afterAutospacing="0"/>
              <w:ind w:left="554" w:hanging="425"/>
              <w:jc w:val="both"/>
              <w:rPr>
                <w:sz w:val="28"/>
                <w:szCs w:val="28"/>
                <w:lang w:val="uk-UA"/>
              </w:rPr>
            </w:pPr>
            <w:r w:rsidRPr="003707BF">
              <w:rPr>
                <w:sz w:val="28"/>
                <w:szCs w:val="28"/>
                <w:lang w:val="uk-UA"/>
              </w:rPr>
              <w:t>Релігієзнавство як сфера гуманітарного знання.</w:t>
            </w:r>
          </w:p>
          <w:p w:rsidR="00C914EF" w:rsidRDefault="00C914EF" w:rsidP="0007490C">
            <w:pPr>
              <w:pStyle w:val="NormalWeb"/>
              <w:numPr>
                <w:ilvl w:val="0"/>
                <w:numId w:val="23"/>
              </w:numPr>
              <w:spacing w:before="0" w:beforeAutospacing="0" w:after="0" w:afterAutospacing="0"/>
              <w:ind w:left="554" w:hanging="425"/>
              <w:jc w:val="both"/>
              <w:rPr>
                <w:sz w:val="28"/>
                <w:szCs w:val="28"/>
                <w:lang w:val="uk-UA"/>
              </w:rPr>
            </w:pPr>
            <w:r w:rsidRPr="003707BF">
              <w:rPr>
                <w:sz w:val="28"/>
                <w:szCs w:val="28"/>
                <w:lang w:val="uk-UA"/>
              </w:rPr>
              <w:t>Філософські концепції природи релігії.</w:t>
            </w:r>
          </w:p>
          <w:p w:rsidR="00C914EF" w:rsidRDefault="00C914EF" w:rsidP="0007490C">
            <w:pPr>
              <w:pStyle w:val="NormalWeb"/>
              <w:numPr>
                <w:ilvl w:val="0"/>
                <w:numId w:val="23"/>
              </w:numPr>
              <w:spacing w:before="0" w:beforeAutospacing="0" w:after="0" w:afterAutospacing="0"/>
              <w:ind w:left="554" w:hanging="425"/>
              <w:jc w:val="both"/>
              <w:rPr>
                <w:sz w:val="28"/>
                <w:szCs w:val="28"/>
                <w:lang w:val="uk-UA"/>
              </w:rPr>
            </w:pPr>
            <w:r w:rsidRPr="003707BF">
              <w:rPr>
                <w:sz w:val="28"/>
                <w:szCs w:val="28"/>
                <w:lang w:val="uk-UA"/>
              </w:rPr>
              <w:t>Суспільні функції релігії.</w:t>
            </w:r>
          </w:p>
          <w:p w:rsidR="00C914EF" w:rsidRPr="00C2613D" w:rsidRDefault="00C914EF" w:rsidP="0007490C">
            <w:pPr>
              <w:pStyle w:val="NormalWeb"/>
              <w:numPr>
                <w:ilvl w:val="0"/>
                <w:numId w:val="23"/>
              </w:numPr>
              <w:spacing w:before="0" w:beforeAutospacing="0" w:after="0" w:afterAutospacing="0"/>
              <w:ind w:left="554" w:hanging="425"/>
              <w:jc w:val="both"/>
              <w:rPr>
                <w:sz w:val="28"/>
                <w:szCs w:val="28"/>
                <w:lang w:val="uk-UA"/>
              </w:rPr>
            </w:pPr>
            <w:r w:rsidRPr="003707BF">
              <w:rPr>
                <w:sz w:val="28"/>
                <w:szCs w:val="28"/>
                <w:lang w:val="uk-UA"/>
              </w:rPr>
              <w:t>Історична ґенеза релігії (первісні вірування, ранні та пізньонаціональні релігії).</w:t>
            </w:r>
          </w:p>
          <w:p w:rsidR="00C914EF" w:rsidRPr="00AB0A77" w:rsidRDefault="00C914EF" w:rsidP="0007490C">
            <w:pPr>
              <w:pStyle w:val="NormalWeb"/>
              <w:numPr>
                <w:ilvl w:val="0"/>
                <w:numId w:val="23"/>
              </w:numPr>
              <w:spacing w:before="0" w:beforeAutospacing="0" w:after="0" w:afterAutospacing="0"/>
              <w:ind w:left="554" w:hanging="425"/>
              <w:jc w:val="both"/>
              <w:rPr>
                <w:sz w:val="28"/>
                <w:szCs w:val="28"/>
                <w:lang w:val="uk-UA"/>
              </w:rPr>
            </w:pPr>
            <w:r w:rsidRPr="003707BF">
              <w:rPr>
                <w:sz w:val="28"/>
                <w:szCs w:val="28"/>
                <w:lang w:val="uk-UA"/>
              </w:rPr>
              <w:t>Світові релігії.</w:t>
            </w:r>
          </w:p>
        </w:tc>
        <w:tc>
          <w:tcPr>
            <w:tcW w:w="1985"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лекція</w:t>
            </w:r>
          </w:p>
        </w:tc>
        <w:tc>
          <w:tcPr>
            <w:tcW w:w="2410"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10, 13, 14, 19, 20, 25, 30, 34, 37, 44, 45, 56, 62, 74, 90</w:t>
            </w:r>
          </w:p>
        </w:tc>
        <w:tc>
          <w:tcPr>
            <w:tcW w:w="1701"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конспект</w:t>
            </w:r>
          </w:p>
        </w:tc>
        <w:tc>
          <w:tcPr>
            <w:tcW w:w="2143"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C914EF" w:rsidRPr="00C2613D">
        <w:trPr>
          <w:gridAfter w:val="1"/>
          <w:wAfter w:w="2417" w:type="dxa"/>
        </w:trPr>
        <w:tc>
          <w:tcPr>
            <w:tcW w:w="2423" w:type="dxa"/>
          </w:tcPr>
          <w:p w:rsidR="00C914EF" w:rsidRPr="00AB0A77" w:rsidRDefault="00C914EF" w:rsidP="0007490C">
            <w:pPr>
              <w:spacing w:after="0" w:line="240" w:lineRule="auto"/>
              <w:jc w:val="center"/>
              <w:rPr>
                <w:rFonts w:ascii="Times New Roman" w:hAnsi="Times New Roman" w:cs="Times New Roman"/>
                <w:sz w:val="28"/>
                <w:szCs w:val="28"/>
                <w:lang w:val="uk-UA"/>
              </w:rPr>
            </w:pPr>
          </w:p>
        </w:tc>
        <w:tc>
          <w:tcPr>
            <w:tcW w:w="3922" w:type="dxa"/>
          </w:tcPr>
          <w:p w:rsidR="00C914EF" w:rsidRPr="00AB0A77" w:rsidRDefault="00C914EF" w:rsidP="0007490C">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18</w:t>
            </w:r>
            <w:r w:rsidRPr="00AB0A77">
              <w:rPr>
                <w:rFonts w:ascii="Times New Roman" w:hAnsi="Times New Roman" w:cs="Times New Roman"/>
                <w:sz w:val="28"/>
                <w:szCs w:val="28"/>
                <w:lang w:val="uk-UA"/>
              </w:rPr>
              <w:t xml:space="preserve">: </w:t>
            </w:r>
            <w:r w:rsidRPr="00DF3785">
              <w:rPr>
                <w:rFonts w:ascii="Times New Roman" w:hAnsi="Times New Roman" w:cs="Times New Roman"/>
                <w:b/>
                <w:bCs/>
                <w:sz w:val="28"/>
                <w:szCs w:val="28"/>
                <w:lang w:val="uk-UA"/>
              </w:rPr>
              <w:t>Релігієзнавство</w:t>
            </w:r>
          </w:p>
          <w:p w:rsidR="00C914EF" w:rsidRDefault="00C914EF" w:rsidP="0007490C">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C914EF" w:rsidRDefault="00C914EF" w:rsidP="0007490C">
            <w:pPr>
              <w:pStyle w:val="NormalWeb"/>
              <w:numPr>
                <w:ilvl w:val="0"/>
                <w:numId w:val="24"/>
              </w:numPr>
              <w:spacing w:before="0" w:beforeAutospacing="0" w:after="0" w:afterAutospacing="0"/>
              <w:ind w:left="554" w:hanging="425"/>
              <w:jc w:val="both"/>
              <w:rPr>
                <w:sz w:val="28"/>
                <w:szCs w:val="28"/>
                <w:lang w:val="uk-UA"/>
              </w:rPr>
            </w:pPr>
            <w:r>
              <w:rPr>
                <w:sz w:val="28"/>
                <w:szCs w:val="28"/>
                <w:lang w:val="uk-UA"/>
              </w:rPr>
              <w:t>Православ’я в Україні.</w:t>
            </w:r>
          </w:p>
          <w:p w:rsidR="00C914EF" w:rsidRDefault="00C914EF" w:rsidP="0007490C">
            <w:pPr>
              <w:pStyle w:val="NormalWeb"/>
              <w:numPr>
                <w:ilvl w:val="0"/>
                <w:numId w:val="24"/>
              </w:numPr>
              <w:spacing w:before="0" w:beforeAutospacing="0" w:after="0" w:afterAutospacing="0"/>
              <w:ind w:left="554" w:hanging="425"/>
              <w:jc w:val="both"/>
              <w:rPr>
                <w:sz w:val="28"/>
                <w:szCs w:val="28"/>
                <w:lang w:val="uk-UA"/>
              </w:rPr>
            </w:pPr>
            <w:r>
              <w:rPr>
                <w:sz w:val="28"/>
                <w:szCs w:val="28"/>
                <w:lang w:val="uk-UA"/>
              </w:rPr>
              <w:t>Католицька та греко-католицька традиція в Україні.</w:t>
            </w:r>
          </w:p>
          <w:p w:rsidR="00C914EF" w:rsidRDefault="00C914EF" w:rsidP="0007490C">
            <w:pPr>
              <w:pStyle w:val="NormalWeb"/>
              <w:numPr>
                <w:ilvl w:val="0"/>
                <w:numId w:val="24"/>
              </w:numPr>
              <w:spacing w:before="0" w:beforeAutospacing="0" w:after="0" w:afterAutospacing="0"/>
              <w:ind w:left="554" w:hanging="425"/>
              <w:jc w:val="both"/>
              <w:rPr>
                <w:sz w:val="28"/>
                <w:szCs w:val="28"/>
                <w:lang w:val="uk-UA"/>
              </w:rPr>
            </w:pPr>
            <w:r>
              <w:rPr>
                <w:sz w:val="28"/>
                <w:szCs w:val="28"/>
                <w:lang w:val="uk-UA"/>
              </w:rPr>
              <w:t>Розвиток протестантизму в Україні.</w:t>
            </w:r>
          </w:p>
          <w:p w:rsidR="00C914EF" w:rsidRDefault="00C914EF" w:rsidP="0007490C">
            <w:pPr>
              <w:pStyle w:val="NormalWeb"/>
              <w:numPr>
                <w:ilvl w:val="0"/>
                <w:numId w:val="24"/>
              </w:numPr>
              <w:spacing w:before="0" w:beforeAutospacing="0" w:after="0" w:afterAutospacing="0"/>
              <w:ind w:left="554" w:hanging="425"/>
              <w:jc w:val="both"/>
              <w:rPr>
                <w:sz w:val="28"/>
                <w:szCs w:val="28"/>
                <w:lang w:val="uk-UA"/>
              </w:rPr>
            </w:pPr>
            <w:r>
              <w:rPr>
                <w:sz w:val="28"/>
                <w:szCs w:val="28"/>
                <w:lang w:val="uk-UA"/>
              </w:rPr>
              <w:t>Іудаїзм в Україні.</w:t>
            </w:r>
          </w:p>
          <w:p w:rsidR="00C914EF" w:rsidRDefault="00C914EF" w:rsidP="0007490C">
            <w:pPr>
              <w:pStyle w:val="NormalWeb"/>
              <w:numPr>
                <w:ilvl w:val="0"/>
                <w:numId w:val="24"/>
              </w:numPr>
              <w:spacing w:before="0" w:beforeAutospacing="0" w:after="0" w:afterAutospacing="0"/>
              <w:ind w:left="554" w:hanging="425"/>
              <w:jc w:val="both"/>
              <w:rPr>
                <w:sz w:val="28"/>
                <w:szCs w:val="28"/>
                <w:lang w:val="uk-UA"/>
              </w:rPr>
            </w:pPr>
            <w:r>
              <w:rPr>
                <w:sz w:val="28"/>
                <w:szCs w:val="28"/>
                <w:lang w:val="uk-UA"/>
              </w:rPr>
              <w:t>Іслам в Україні.</w:t>
            </w:r>
          </w:p>
          <w:p w:rsidR="00C914EF" w:rsidRPr="00AB0A77" w:rsidRDefault="00C914EF" w:rsidP="0007490C">
            <w:pPr>
              <w:pStyle w:val="NormalWeb"/>
              <w:numPr>
                <w:ilvl w:val="0"/>
                <w:numId w:val="24"/>
              </w:numPr>
              <w:spacing w:before="0" w:beforeAutospacing="0" w:after="0" w:afterAutospacing="0"/>
              <w:ind w:left="554" w:hanging="425"/>
              <w:jc w:val="both"/>
              <w:rPr>
                <w:sz w:val="28"/>
                <w:szCs w:val="28"/>
                <w:lang w:val="uk-UA"/>
              </w:rPr>
            </w:pPr>
            <w:r>
              <w:rPr>
                <w:sz w:val="28"/>
                <w:szCs w:val="28"/>
                <w:lang w:val="uk-UA"/>
              </w:rPr>
              <w:t>Поширення н</w:t>
            </w:r>
            <w:r w:rsidRPr="003707BF">
              <w:rPr>
                <w:sz w:val="28"/>
                <w:szCs w:val="28"/>
                <w:lang w:val="uk-UA"/>
              </w:rPr>
              <w:t>овітні</w:t>
            </w:r>
            <w:r>
              <w:rPr>
                <w:sz w:val="28"/>
                <w:szCs w:val="28"/>
                <w:lang w:val="uk-UA"/>
              </w:rPr>
              <w:t>х</w:t>
            </w:r>
            <w:r w:rsidRPr="003707BF">
              <w:rPr>
                <w:sz w:val="28"/>
                <w:szCs w:val="28"/>
                <w:lang w:val="uk-UA"/>
              </w:rPr>
              <w:t xml:space="preserve"> релігійн</w:t>
            </w:r>
            <w:r>
              <w:rPr>
                <w:sz w:val="28"/>
                <w:szCs w:val="28"/>
                <w:lang w:val="uk-UA"/>
              </w:rPr>
              <w:t>их</w:t>
            </w:r>
            <w:r w:rsidRPr="003707BF">
              <w:rPr>
                <w:sz w:val="28"/>
                <w:szCs w:val="28"/>
                <w:lang w:val="uk-UA"/>
              </w:rPr>
              <w:t xml:space="preserve"> течі</w:t>
            </w:r>
            <w:r>
              <w:rPr>
                <w:sz w:val="28"/>
                <w:szCs w:val="28"/>
                <w:lang w:val="uk-UA"/>
              </w:rPr>
              <w:t>й</w:t>
            </w:r>
            <w:r w:rsidRPr="003707BF">
              <w:rPr>
                <w:sz w:val="28"/>
                <w:szCs w:val="28"/>
                <w:lang w:val="uk-UA"/>
              </w:rPr>
              <w:t xml:space="preserve"> і рух</w:t>
            </w:r>
            <w:r>
              <w:rPr>
                <w:sz w:val="28"/>
                <w:szCs w:val="28"/>
                <w:lang w:val="uk-UA"/>
              </w:rPr>
              <w:t>ів в Україні</w:t>
            </w:r>
            <w:r w:rsidRPr="003707BF">
              <w:rPr>
                <w:sz w:val="28"/>
                <w:szCs w:val="28"/>
                <w:lang w:val="uk-UA"/>
              </w:rPr>
              <w:t>.</w:t>
            </w:r>
          </w:p>
        </w:tc>
        <w:tc>
          <w:tcPr>
            <w:tcW w:w="1985"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семінар</w:t>
            </w:r>
          </w:p>
        </w:tc>
        <w:tc>
          <w:tcPr>
            <w:tcW w:w="2410"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10, 13, 14, 19, 20, 25, 30, 34, 37, 44, 45, 56, 62, 74, 90</w:t>
            </w:r>
          </w:p>
        </w:tc>
        <w:tc>
          <w:tcPr>
            <w:tcW w:w="1701"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Усна або письмова відповідь, тестова робота</w:t>
            </w:r>
          </w:p>
        </w:tc>
        <w:tc>
          <w:tcPr>
            <w:tcW w:w="2143" w:type="dxa"/>
          </w:tcPr>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2,5</w:t>
            </w:r>
          </w:p>
        </w:tc>
      </w:tr>
      <w:tr w:rsidR="00C914EF" w:rsidRPr="00AB0A77">
        <w:trPr>
          <w:gridAfter w:val="1"/>
          <w:wAfter w:w="2417" w:type="dxa"/>
        </w:trPr>
        <w:tc>
          <w:tcPr>
            <w:tcW w:w="2423" w:type="dxa"/>
          </w:tcPr>
          <w:p w:rsidR="00C914EF" w:rsidRPr="00AB0A77" w:rsidRDefault="00C914EF" w:rsidP="0007490C">
            <w:pPr>
              <w:spacing w:after="0" w:line="240" w:lineRule="auto"/>
              <w:jc w:val="center"/>
              <w:rPr>
                <w:rFonts w:ascii="Times New Roman" w:hAnsi="Times New Roman" w:cs="Times New Roman"/>
                <w:sz w:val="28"/>
                <w:szCs w:val="28"/>
                <w:lang w:val="uk-UA"/>
              </w:rPr>
            </w:pPr>
          </w:p>
        </w:tc>
        <w:tc>
          <w:tcPr>
            <w:tcW w:w="3922" w:type="dxa"/>
          </w:tcPr>
          <w:p w:rsidR="00C914EF" w:rsidRPr="00AB0A77" w:rsidRDefault="00C914EF" w:rsidP="0007490C">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13</w:t>
            </w:r>
            <w:r w:rsidRPr="00AB0A77">
              <w:rPr>
                <w:rFonts w:ascii="Times New Roman" w:hAnsi="Times New Roman" w:cs="Times New Roman"/>
                <w:sz w:val="28"/>
                <w:szCs w:val="28"/>
                <w:lang w:val="uk-UA"/>
              </w:rPr>
              <w:t xml:space="preserve">: </w:t>
            </w:r>
            <w:r w:rsidRPr="00DF3785">
              <w:rPr>
                <w:rFonts w:ascii="Times New Roman" w:hAnsi="Times New Roman" w:cs="Times New Roman"/>
                <w:b/>
                <w:bCs/>
                <w:sz w:val="28"/>
                <w:szCs w:val="28"/>
                <w:lang w:val="uk-UA"/>
              </w:rPr>
              <w:t>Філософська антропологія</w:t>
            </w:r>
          </w:p>
          <w:p w:rsidR="00C914EF" w:rsidRDefault="00C914EF" w:rsidP="0007490C">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C914EF" w:rsidRPr="005110CF" w:rsidRDefault="00C914EF" w:rsidP="0007490C">
            <w:pPr>
              <w:numPr>
                <w:ilvl w:val="0"/>
                <w:numId w:val="27"/>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sz w:val="28"/>
                <w:szCs w:val="28"/>
                <w:lang w:val="uk-UA"/>
              </w:rPr>
              <w:t>Проблема людини в історії філософії.</w:t>
            </w:r>
          </w:p>
          <w:p w:rsidR="00C914EF" w:rsidRPr="005110CF" w:rsidRDefault="00C914EF" w:rsidP="0007490C">
            <w:pPr>
              <w:numPr>
                <w:ilvl w:val="0"/>
                <w:numId w:val="27"/>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sz w:val="28"/>
                <w:szCs w:val="28"/>
                <w:lang w:val="uk-UA"/>
              </w:rPr>
              <w:t>Філософські аспекти антропосоціогенезу.</w:t>
            </w:r>
          </w:p>
          <w:p w:rsidR="00C914EF" w:rsidRPr="005110CF" w:rsidRDefault="00C914EF" w:rsidP="0007490C">
            <w:pPr>
              <w:numPr>
                <w:ilvl w:val="0"/>
                <w:numId w:val="27"/>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sz w:val="28"/>
                <w:szCs w:val="28"/>
                <w:lang w:val="uk-UA"/>
              </w:rPr>
              <w:t>Сенс життя.</w:t>
            </w:r>
          </w:p>
          <w:p w:rsidR="00C914EF" w:rsidRPr="005110CF" w:rsidRDefault="00C914EF" w:rsidP="0007490C">
            <w:pPr>
              <w:numPr>
                <w:ilvl w:val="0"/>
                <w:numId w:val="27"/>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sz w:val="28"/>
                <w:szCs w:val="28"/>
                <w:lang w:val="uk-UA"/>
              </w:rPr>
              <w:t>Проблема життя, смерті та безсмертя.</w:t>
            </w:r>
          </w:p>
          <w:p w:rsidR="00C914EF" w:rsidRPr="005110CF" w:rsidRDefault="00C914EF" w:rsidP="0007490C">
            <w:pPr>
              <w:numPr>
                <w:ilvl w:val="0"/>
                <w:numId w:val="27"/>
              </w:numPr>
              <w:spacing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sz w:val="28"/>
                <w:szCs w:val="28"/>
                <w:lang w:val="uk-UA"/>
              </w:rPr>
              <w:t>Філософія особистості. Свобода особистості.</w:t>
            </w:r>
          </w:p>
          <w:p w:rsidR="00C914EF" w:rsidRPr="00AB0A77" w:rsidRDefault="00C914EF" w:rsidP="0007490C">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16</w:t>
            </w:r>
            <w:r w:rsidRPr="00AB0A77">
              <w:rPr>
                <w:rFonts w:ascii="Times New Roman" w:hAnsi="Times New Roman" w:cs="Times New Roman"/>
                <w:sz w:val="28"/>
                <w:szCs w:val="28"/>
                <w:lang w:val="uk-UA"/>
              </w:rPr>
              <w:t xml:space="preserve">: </w:t>
            </w:r>
            <w:r w:rsidRPr="0099329C">
              <w:rPr>
                <w:rFonts w:ascii="Times New Roman" w:hAnsi="Times New Roman" w:cs="Times New Roman"/>
                <w:b/>
                <w:bCs/>
                <w:sz w:val="28"/>
                <w:szCs w:val="28"/>
                <w:lang w:val="uk-UA"/>
              </w:rPr>
              <w:t>Аксіологія</w:t>
            </w:r>
          </w:p>
          <w:p w:rsidR="00C914EF" w:rsidRDefault="00C914EF" w:rsidP="0007490C">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C914EF" w:rsidRPr="005110CF" w:rsidRDefault="00C914EF" w:rsidP="0007490C">
            <w:pPr>
              <w:numPr>
                <w:ilvl w:val="0"/>
                <w:numId w:val="26"/>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sz w:val="28"/>
                <w:szCs w:val="28"/>
                <w:lang w:val="uk-UA"/>
              </w:rPr>
              <w:t>Цінності як визначальні характеристики людського буття.</w:t>
            </w:r>
          </w:p>
          <w:p w:rsidR="00C914EF" w:rsidRPr="005110CF" w:rsidRDefault="00C914EF" w:rsidP="0007490C">
            <w:pPr>
              <w:numPr>
                <w:ilvl w:val="0"/>
                <w:numId w:val="26"/>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sz w:val="28"/>
                <w:szCs w:val="28"/>
                <w:lang w:val="uk-UA"/>
              </w:rPr>
              <w:t>Основні сучасні аксіологічні теорії.</w:t>
            </w:r>
          </w:p>
          <w:p w:rsidR="00C914EF" w:rsidRPr="005110CF" w:rsidRDefault="00C914EF" w:rsidP="0007490C">
            <w:pPr>
              <w:numPr>
                <w:ilvl w:val="0"/>
                <w:numId w:val="26"/>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sz w:val="28"/>
                <w:szCs w:val="28"/>
                <w:lang w:val="uk-UA"/>
              </w:rPr>
              <w:t>Структура цінностей. Базові цінності.</w:t>
            </w:r>
          </w:p>
          <w:p w:rsidR="00C914EF" w:rsidRPr="005110CF" w:rsidRDefault="00C914EF" w:rsidP="0007490C">
            <w:pPr>
              <w:numPr>
                <w:ilvl w:val="0"/>
                <w:numId w:val="26"/>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sz w:val="28"/>
                <w:szCs w:val="28"/>
                <w:lang w:val="uk-UA"/>
              </w:rPr>
              <w:t>Ціннісні орієнтації.</w:t>
            </w:r>
          </w:p>
          <w:p w:rsidR="00C914EF" w:rsidRPr="005110CF" w:rsidRDefault="00C914EF" w:rsidP="0007490C">
            <w:pPr>
              <w:numPr>
                <w:ilvl w:val="0"/>
                <w:numId w:val="26"/>
              </w:numPr>
              <w:spacing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sz w:val="28"/>
                <w:szCs w:val="28"/>
                <w:lang w:val="uk-UA"/>
              </w:rPr>
              <w:t xml:space="preserve">Проблема ідеалу. </w:t>
            </w:r>
          </w:p>
          <w:p w:rsidR="00C914EF" w:rsidRPr="00AB0A77" w:rsidRDefault="00C914EF" w:rsidP="0007490C">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17</w:t>
            </w:r>
            <w:r w:rsidRPr="00AB0A77">
              <w:rPr>
                <w:rFonts w:ascii="Times New Roman" w:hAnsi="Times New Roman" w:cs="Times New Roman"/>
                <w:sz w:val="28"/>
                <w:szCs w:val="28"/>
                <w:lang w:val="uk-UA"/>
              </w:rPr>
              <w:t xml:space="preserve">: </w:t>
            </w:r>
            <w:r w:rsidRPr="0099329C">
              <w:rPr>
                <w:rFonts w:ascii="Times New Roman" w:hAnsi="Times New Roman" w:cs="Times New Roman"/>
                <w:b/>
                <w:bCs/>
                <w:sz w:val="28"/>
                <w:szCs w:val="28"/>
                <w:lang w:val="uk-UA"/>
              </w:rPr>
              <w:t>Філософія науки та техніки</w:t>
            </w:r>
          </w:p>
          <w:p w:rsidR="00C914EF" w:rsidRDefault="00C914EF" w:rsidP="0007490C">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C914EF" w:rsidRDefault="00C914EF" w:rsidP="0007490C">
            <w:pPr>
              <w:pStyle w:val="NormalWeb"/>
              <w:numPr>
                <w:ilvl w:val="0"/>
                <w:numId w:val="25"/>
              </w:numPr>
              <w:spacing w:before="0" w:beforeAutospacing="0" w:after="0" w:afterAutospacing="0"/>
              <w:ind w:left="554" w:hanging="425"/>
              <w:jc w:val="both"/>
              <w:rPr>
                <w:sz w:val="28"/>
                <w:szCs w:val="28"/>
                <w:lang w:val="uk-UA"/>
              </w:rPr>
            </w:pPr>
            <w:r w:rsidRPr="003707BF">
              <w:rPr>
                <w:sz w:val="28"/>
                <w:szCs w:val="28"/>
                <w:lang w:val="uk-UA"/>
              </w:rPr>
              <w:t>Основні етапи розвитку філософії науки.</w:t>
            </w:r>
          </w:p>
          <w:p w:rsidR="00C914EF" w:rsidRDefault="00C914EF" w:rsidP="0007490C">
            <w:pPr>
              <w:pStyle w:val="NormalWeb"/>
              <w:numPr>
                <w:ilvl w:val="0"/>
                <w:numId w:val="25"/>
              </w:numPr>
              <w:spacing w:before="0" w:beforeAutospacing="0" w:after="0" w:afterAutospacing="0"/>
              <w:ind w:left="554" w:hanging="425"/>
              <w:jc w:val="both"/>
              <w:rPr>
                <w:sz w:val="28"/>
                <w:szCs w:val="28"/>
                <w:lang w:val="uk-UA"/>
              </w:rPr>
            </w:pPr>
            <w:r w:rsidRPr="003707BF">
              <w:rPr>
                <w:sz w:val="28"/>
                <w:szCs w:val="28"/>
                <w:lang w:val="uk-UA"/>
              </w:rPr>
              <w:t>Наука як соціальний інститут.</w:t>
            </w:r>
          </w:p>
          <w:p w:rsidR="00C914EF" w:rsidRDefault="00C914EF" w:rsidP="0007490C">
            <w:pPr>
              <w:pStyle w:val="NormalWeb"/>
              <w:numPr>
                <w:ilvl w:val="0"/>
                <w:numId w:val="25"/>
              </w:numPr>
              <w:spacing w:before="0" w:beforeAutospacing="0" w:after="0" w:afterAutospacing="0"/>
              <w:ind w:left="554" w:hanging="425"/>
              <w:jc w:val="both"/>
              <w:rPr>
                <w:sz w:val="28"/>
                <w:szCs w:val="28"/>
                <w:lang w:val="uk-UA"/>
              </w:rPr>
            </w:pPr>
            <w:r w:rsidRPr="003707BF">
              <w:rPr>
                <w:sz w:val="28"/>
                <w:szCs w:val="28"/>
                <w:lang w:val="uk-UA"/>
              </w:rPr>
              <w:t>Етика науки.</w:t>
            </w:r>
          </w:p>
          <w:p w:rsidR="00C914EF" w:rsidRPr="00AB0A77" w:rsidRDefault="00C914EF" w:rsidP="0007490C">
            <w:pPr>
              <w:pStyle w:val="NormalWeb"/>
              <w:numPr>
                <w:ilvl w:val="0"/>
                <w:numId w:val="25"/>
              </w:numPr>
              <w:spacing w:before="0" w:beforeAutospacing="0" w:after="0" w:afterAutospacing="0"/>
              <w:ind w:left="554" w:hanging="425"/>
              <w:jc w:val="both"/>
              <w:rPr>
                <w:sz w:val="28"/>
                <w:szCs w:val="28"/>
                <w:lang w:val="uk-UA"/>
              </w:rPr>
            </w:pPr>
            <w:r w:rsidRPr="003707BF">
              <w:rPr>
                <w:sz w:val="28"/>
                <w:szCs w:val="28"/>
                <w:lang w:val="uk-UA"/>
              </w:rPr>
              <w:t>Філософія техніки.</w:t>
            </w:r>
          </w:p>
        </w:tc>
        <w:tc>
          <w:tcPr>
            <w:tcW w:w="1985" w:type="dxa"/>
          </w:tcPr>
          <w:p w:rsidR="00C914EF"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Самостійна робота</w:t>
            </w:r>
          </w:p>
        </w:tc>
        <w:tc>
          <w:tcPr>
            <w:tcW w:w="2410" w:type="dxa"/>
          </w:tcPr>
          <w:p w:rsidR="00C914EF"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1, 2, 5, 6, 7, 8, 12, 18, 22, 23, 24, 32, 70, 71, 72, 77, 83</w:t>
            </w:r>
          </w:p>
          <w:p w:rsidR="00C914EF" w:rsidRDefault="00C914EF" w:rsidP="0007490C">
            <w:pPr>
              <w:spacing w:after="0" w:line="240" w:lineRule="auto"/>
              <w:jc w:val="center"/>
              <w:rPr>
                <w:rFonts w:ascii="Times New Roman" w:hAnsi="Times New Roman" w:cs="Times New Roman"/>
                <w:sz w:val="28"/>
                <w:szCs w:val="28"/>
                <w:lang w:val="uk-UA"/>
              </w:rPr>
            </w:pPr>
          </w:p>
          <w:p w:rsidR="00C914EF" w:rsidRDefault="00C914EF" w:rsidP="0007490C">
            <w:pPr>
              <w:spacing w:after="0" w:line="240" w:lineRule="auto"/>
              <w:jc w:val="center"/>
              <w:rPr>
                <w:rFonts w:ascii="Times New Roman" w:hAnsi="Times New Roman" w:cs="Times New Roman"/>
                <w:sz w:val="28"/>
                <w:szCs w:val="28"/>
                <w:lang w:val="uk-UA"/>
              </w:rPr>
            </w:pPr>
          </w:p>
          <w:p w:rsidR="00C914EF" w:rsidRDefault="00C914EF" w:rsidP="0007490C">
            <w:pPr>
              <w:spacing w:after="0" w:line="240" w:lineRule="auto"/>
              <w:jc w:val="center"/>
              <w:rPr>
                <w:rFonts w:ascii="Times New Roman" w:hAnsi="Times New Roman" w:cs="Times New Roman"/>
                <w:sz w:val="28"/>
                <w:szCs w:val="28"/>
                <w:lang w:val="uk-UA"/>
              </w:rPr>
            </w:pPr>
          </w:p>
          <w:p w:rsidR="00C914EF" w:rsidRDefault="00C914EF" w:rsidP="0007490C">
            <w:pPr>
              <w:spacing w:after="0" w:line="240" w:lineRule="auto"/>
              <w:jc w:val="center"/>
              <w:rPr>
                <w:rFonts w:ascii="Times New Roman" w:hAnsi="Times New Roman" w:cs="Times New Roman"/>
                <w:sz w:val="28"/>
                <w:szCs w:val="28"/>
                <w:lang w:val="uk-UA"/>
              </w:rPr>
            </w:pPr>
          </w:p>
          <w:p w:rsidR="00C914EF" w:rsidRDefault="00C914EF" w:rsidP="0007490C">
            <w:pPr>
              <w:spacing w:after="0" w:line="240" w:lineRule="auto"/>
              <w:jc w:val="center"/>
              <w:rPr>
                <w:rFonts w:ascii="Times New Roman" w:hAnsi="Times New Roman" w:cs="Times New Roman"/>
                <w:sz w:val="28"/>
                <w:szCs w:val="28"/>
                <w:lang w:val="uk-UA"/>
              </w:rPr>
            </w:pPr>
          </w:p>
          <w:p w:rsidR="00C914EF" w:rsidRDefault="00C914EF" w:rsidP="0007490C">
            <w:pPr>
              <w:spacing w:after="0" w:line="240" w:lineRule="auto"/>
              <w:jc w:val="center"/>
              <w:rPr>
                <w:rFonts w:ascii="Times New Roman" w:hAnsi="Times New Roman" w:cs="Times New Roman"/>
                <w:sz w:val="28"/>
                <w:szCs w:val="28"/>
                <w:lang w:val="uk-UA"/>
              </w:rPr>
            </w:pPr>
          </w:p>
          <w:p w:rsidR="00C914EF" w:rsidRDefault="00C914EF" w:rsidP="0007490C">
            <w:pPr>
              <w:spacing w:after="0" w:line="240" w:lineRule="auto"/>
              <w:jc w:val="center"/>
              <w:rPr>
                <w:rFonts w:ascii="Times New Roman" w:hAnsi="Times New Roman" w:cs="Times New Roman"/>
                <w:sz w:val="28"/>
                <w:szCs w:val="28"/>
                <w:lang w:val="uk-UA"/>
              </w:rPr>
            </w:pPr>
          </w:p>
          <w:p w:rsidR="00C914EF" w:rsidRDefault="00C914EF" w:rsidP="0007490C">
            <w:pPr>
              <w:spacing w:after="0" w:line="240" w:lineRule="auto"/>
              <w:jc w:val="center"/>
              <w:rPr>
                <w:rFonts w:ascii="Times New Roman" w:hAnsi="Times New Roman" w:cs="Times New Roman"/>
                <w:sz w:val="28"/>
                <w:szCs w:val="28"/>
                <w:lang w:val="uk-UA"/>
              </w:rPr>
            </w:pPr>
          </w:p>
          <w:p w:rsidR="00C914EF" w:rsidRDefault="00C914EF" w:rsidP="0007490C">
            <w:pPr>
              <w:spacing w:after="0" w:line="240" w:lineRule="auto"/>
              <w:jc w:val="center"/>
              <w:rPr>
                <w:rFonts w:ascii="Times New Roman" w:hAnsi="Times New Roman" w:cs="Times New Roman"/>
                <w:sz w:val="28"/>
                <w:szCs w:val="28"/>
                <w:lang w:val="uk-UA"/>
              </w:rPr>
            </w:pPr>
          </w:p>
          <w:p w:rsidR="00C914EF" w:rsidRDefault="00C914EF" w:rsidP="0007490C">
            <w:pPr>
              <w:spacing w:after="0" w:line="240" w:lineRule="auto"/>
              <w:jc w:val="center"/>
              <w:rPr>
                <w:rFonts w:ascii="Times New Roman" w:hAnsi="Times New Roman" w:cs="Times New Roman"/>
                <w:sz w:val="28"/>
                <w:szCs w:val="28"/>
                <w:lang w:val="uk-UA"/>
              </w:rPr>
            </w:pPr>
          </w:p>
          <w:p w:rsidR="00C914EF"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5, 7, 12, 18, 22, 24, 32, 61, 70, 77</w:t>
            </w:r>
          </w:p>
          <w:p w:rsidR="00C914EF" w:rsidRDefault="00C914EF" w:rsidP="0007490C">
            <w:pPr>
              <w:spacing w:after="0" w:line="240" w:lineRule="auto"/>
              <w:jc w:val="center"/>
              <w:rPr>
                <w:rFonts w:ascii="Times New Roman" w:hAnsi="Times New Roman" w:cs="Times New Roman"/>
                <w:sz w:val="28"/>
                <w:szCs w:val="28"/>
                <w:lang w:val="uk-UA"/>
              </w:rPr>
            </w:pPr>
          </w:p>
          <w:p w:rsidR="00C914EF" w:rsidRDefault="00C914EF" w:rsidP="0007490C">
            <w:pPr>
              <w:spacing w:after="0" w:line="240" w:lineRule="auto"/>
              <w:jc w:val="center"/>
              <w:rPr>
                <w:rFonts w:ascii="Times New Roman" w:hAnsi="Times New Roman" w:cs="Times New Roman"/>
                <w:sz w:val="28"/>
                <w:szCs w:val="28"/>
                <w:lang w:val="uk-UA"/>
              </w:rPr>
            </w:pPr>
          </w:p>
          <w:p w:rsidR="00C914EF" w:rsidRDefault="00C914EF" w:rsidP="0007490C">
            <w:pPr>
              <w:spacing w:after="0" w:line="240" w:lineRule="auto"/>
              <w:jc w:val="center"/>
              <w:rPr>
                <w:rFonts w:ascii="Times New Roman" w:hAnsi="Times New Roman" w:cs="Times New Roman"/>
                <w:sz w:val="28"/>
                <w:szCs w:val="28"/>
                <w:lang w:val="uk-UA"/>
              </w:rPr>
            </w:pPr>
          </w:p>
          <w:p w:rsidR="00C914EF" w:rsidRDefault="00C914EF" w:rsidP="0007490C">
            <w:pPr>
              <w:spacing w:after="0" w:line="240" w:lineRule="auto"/>
              <w:jc w:val="center"/>
              <w:rPr>
                <w:rFonts w:ascii="Times New Roman" w:hAnsi="Times New Roman" w:cs="Times New Roman"/>
                <w:sz w:val="28"/>
                <w:szCs w:val="28"/>
                <w:lang w:val="uk-UA"/>
              </w:rPr>
            </w:pPr>
          </w:p>
          <w:p w:rsidR="00C914EF" w:rsidRDefault="00C914EF" w:rsidP="0007490C">
            <w:pPr>
              <w:spacing w:after="0" w:line="240" w:lineRule="auto"/>
              <w:jc w:val="center"/>
              <w:rPr>
                <w:rFonts w:ascii="Times New Roman" w:hAnsi="Times New Roman" w:cs="Times New Roman"/>
                <w:sz w:val="28"/>
                <w:szCs w:val="28"/>
                <w:lang w:val="uk-UA"/>
              </w:rPr>
            </w:pPr>
          </w:p>
          <w:p w:rsidR="00C914EF" w:rsidRDefault="00C914EF" w:rsidP="0007490C">
            <w:pPr>
              <w:spacing w:after="0" w:line="240" w:lineRule="auto"/>
              <w:jc w:val="center"/>
              <w:rPr>
                <w:rFonts w:ascii="Times New Roman" w:hAnsi="Times New Roman" w:cs="Times New Roman"/>
                <w:sz w:val="28"/>
                <w:szCs w:val="28"/>
                <w:lang w:val="uk-UA"/>
              </w:rPr>
            </w:pPr>
          </w:p>
          <w:p w:rsidR="00C914EF" w:rsidRDefault="00C914EF" w:rsidP="0007490C">
            <w:pPr>
              <w:spacing w:after="0" w:line="240" w:lineRule="auto"/>
              <w:jc w:val="center"/>
              <w:rPr>
                <w:rFonts w:ascii="Times New Roman" w:hAnsi="Times New Roman" w:cs="Times New Roman"/>
                <w:sz w:val="28"/>
                <w:szCs w:val="28"/>
                <w:lang w:val="uk-UA"/>
              </w:rPr>
            </w:pPr>
          </w:p>
          <w:p w:rsidR="00C914EF" w:rsidRDefault="00C914EF" w:rsidP="0007490C">
            <w:pPr>
              <w:spacing w:after="0" w:line="240" w:lineRule="auto"/>
              <w:jc w:val="center"/>
              <w:rPr>
                <w:rFonts w:ascii="Times New Roman" w:hAnsi="Times New Roman" w:cs="Times New Roman"/>
                <w:sz w:val="28"/>
                <w:szCs w:val="28"/>
                <w:lang w:val="uk-UA"/>
              </w:rPr>
            </w:pPr>
          </w:p>
          <w:p w:rsidR="00C914EF" w:rsidRDefault="00C914EF" w:rsidP="0007490C">
            <w:pPr>
              <w:spacing w:after="0" w:line="240" w:lineRule="auto"/>
              <w:jc w:val="center"/>
              <w:rPr>
                <w:rFonts w:ascii="Times New Roman" w:hAnsi="Times New Roman" w:cs="Times New Roman"/>
                <w:sz w:val="28"/>
                <w:szCs w:val="28"/>
                <w:lang w:val="uk-UA"/>
              </w:rPr>
            </w:pPr>
          </w:p>
          <w:p w:rsidR="00C914EF" w:rsidRPr="00AB0A77"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6, 12, 23, 26, 29, 32, 57, 69, 70, 76, 77</w:t>
            </w:r>
          </w:p>
        </w:tc>
        <w:tc>
          <w:tcPr>
            <w:tcW w:w="1701" w:type="dxa"/>
          </w:tcPr>
          <w:p w:rsidR="00C914EF"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Тестова робота</w:t>
            </w:r>
          </w:p>
        </w:tc>
        <w:tc>
          <w:tcPr>
            <w:tcW w:w="2143" w:type="dxa"/>
          </w:tcPr>
          <w:p w:rsidR="00C914EF" w:rsidRDefault="00C914EF" w:rsidP="0007490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10+0,5</w:t>
            </w:r>
          </w:p>
        </w:tc>
      </w:tr>
    </w:tbl>
    <w:p w:rsidR="00C914EF" w:rsidRDefault="00C914EF" w:rsidP="0007490C">
      <w:pPr>
        <w:spacing w:after="0" w:line="240" w:lineRule="auto"/>
        <w:jc w:val="center"/>
        <w:rPr>
          <w:rFonts w:ascii="Times New Roman" w:hAnsi="Times New Roman" w:cs="Times New Roman"/>
          <w:sz w:val="28"/>
          <w:szCs w:val="28"/>
          <w:lang w:val="uk-UA"/>
        </w:rPr>
      </w:pPr>
    </w:p>
    <w:p w:rsidR="00C914EF" w:rsidRPr="003721CF" w:rsidRDefault="00C914EF" w:rsidP="0007490C">
      <w:pPr>
        <w:spacing w:after="0" w:line="240" w:lineRule="auto"/>
        <w:rPr>
          <w:rFonts w:ascii="Times New Roman" w:hAnsi="Times New Roman" w:cs="Times New Roman"/>
          <w:b/>
          <w:bCs/>
          <w:sz w:val="28"/>
          <w:szCs w:val="28"/>
          <w:lang w:val="uk-UA"/>
        </w:rPr>
      </w:pPr>
      <w:r w:rsidRPr="003721CF">
        <w:rPr>
          <w:rFonts w:ascii="Times New Roman" w:hAnsi="Times New Roman" w:cs="Times New Roman"/>
          <w:b/>
          <w:bCs/>
          <w:sz w:val="28"/>
          <w:szCs w:val="28"/>
          <w:lang w:val="uk-UA"/>
        </w:rPr>
        <w:t>9. Система оцінювання та вимоги</w:t>
      </w:r>
    </w:p>
    <w:p w:rsidR="00C914EF" w:rsidRDefault="00C914EF" w:rsidP="0007490C">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ab/>
      </w:r>
    </w:p>
    <w:tbl>
      <w:tblPr>
        <w:tblW w:w="10100" w:type="dxa"/>
        <w:tblInd w:w="-106" w:type="dxa"/>
        <w:tblLayout w:type="fixed"/>
        <w:tblLook w:val="00A0"/>
      </w:tblPr>
      <w:tblGrid>
        <w:gridCol w:w="536"/>
        <w:gridCol w:w="4709"/>
        <w:gridCol w:w="1121"/>
        <w:gridCol w:w="1134"/>
        <w:gridCol w:w="426"/>
        <w:gridCol w:w="1248"/>
        <w:gridCol w:w="926"/>
      </w:tblGrid>
      <w:tr w:rsidR="00C914EF" w:rsidRPr="008063F3">
        <w:trPr>
          <w:trHeight w:val="556"/>
        </w:trPr>
        <w:tc>
          <w:tcPr>
            <w:tcW w:w="536" w:type="dxa"/>
            <w:tcBorders>
              <w:top w:val="single" w:sz="4" w:space="0" w:color="000000"/>
              <w:left w:val="single" w:sz="4" w:space="0" w:color="000000"/>
              <w:bottom w:val="single" w:sz="4" w:space="0" w:color="000000"/>
              <w:right w:val="nil"/>
            </w:tcBorders>
            <w:vAlign w:val="center"/>
          </w:tcPr>
          <w:p w:rsidR="00C914EF" w:rsidRPr="008063F3" w:rsidRDefault="00C914EF" w:rsidP="0007490C">
            <w:pPr>
              <w:widowControl w:val="0"/>
              <w:suppressAutoHyphens/>
              <w:rPr>
                <w:rFonts w:ascii="Times New Roman" w:hAnsi="Times New Roman" w:cs="Times New Roman"/>
                <w:lang w:val="uk-UA" w:eastAsia="zh-CN"/>
              </w:rPr>
            </w:pPr>
            <w:r w:rsidRPr="008063F3">
              <w:rPr>
                <w:rFonts w:ascii="Times New Roman" w:hAnsi="Times New Roman" w:cs="Times New Roman"/>
                <w:lang w:val="uk-UA"/>
              </w:rPr>
              <w:t>№</w:t>
            </w:r>
          </w:p>
        </w:tc>
        <w:tc>
          <w:tcPr>
            <w:tcW w:w="4709" w:type="dxa"/>
            <w:tcBorders>
              <w:top w:val="single" w:sz="4" w:space="0" w:color="000000"/>
              <w:left w:val="single" w:sz="4" w:space="0" w:color="000000"/>
              <w:bottom w:val="single" w:sz="4" w:space="0" w:color="000000"/>
              <w:right w:val="nil"/>
            </w:tcBorders>
            <w:vAlign w:val="center"/>
          </w:tcPr>
          <w:p w:rsidR="00C914EF" w:rsidRPr="008063F3" w:rsidRDefault="00C914EF" w:rsidP="0007490C">
            <w:pPr>
              <w:widowControl w:val="0"/>
              <w:suppressAutoHyphens/>
              <w:rPr>
                <w:rFonts w:ascii="Times New Roman" w:hAnsi="Times New Roman" w:cs="Times New Roman"/>
                <w:lang w:val="uk-UA" w:eastAsia="zh-CN"/>
              </w:rPr>
            </w:pPr>
            <w:r w:rsidRPr="008063F3">
              <w:rPr>
                <w:rFonts w:ascii="Times New Roman" w:hAnsi="Times New Roman" w:cs="Times New Roman"/>
                <w:lang w:val="uk-UA"/>
              </w:rPr>
              <w:t>Види навчальної діяльності (робіт)</w:t>
            </w:r>
          </w:p>
        </w:tc>
        <w:tc>
          <w:tcPr>
            <w:tcW w:w="1121" w:type="dxa"/>
            <w:tcBorders>
              <w:top w:val="single" w:sz="4" w:space="0" w:color="000000"/>
              <w:left w:val="single" w:sz="4" w:space="0" w:color="000000"/>
              <w:bottom w:val="single" w:sz="4" w:space="0" w:color="000000"/>
              <w:right w:val="single" w:sz="4" w:space="0" w:color="auto"/>
            </w:tcBorders>
            <w:vAlign w:val="center"/>
          </w:tcPr>
          <w:p w:rsidR="00C914EF" w:rsidRPr="008063F3" w:rsidRDefault="00C914EF" w:rsidP="0007490C">
            <w:pPr>
              <w:widowControl w:val="0"/>
              <w:suppressAutoHyphens/>
              <w:rPr>
                <w:rFonts w:ascii="Times New Roman" w:hAnsi="Times New Roman" w:cs="Times New Roman"/>
                <w:lang w:val="uk-UA" w:eastAsia="zh-CN"/>
              </w:rPr>
            </w:pPr>
            <w:r w:rsidRPr="008063F3">
              <w:rPr>
                <w:rFonts w:ascii="Times New Roman" w:hAnsi="Times New Roman" w:cs="Times New Roman"/>
                <w:lang w:val="uk-UA"/>
              </w:rPr>
              <w:t>модуль 1</w:t>
            </w:r>
          </w:p>
        </w:tc>
        <w:tc>
          <w:tcPr>
            <w:tcW w:w="1134" w:type="dxa"/>
            <w:tcBorders>
              <w:top w:val="single" w:sz="4" w:space="0" w:color="000000"/>
              <w:left w:val="single" w:sz="4" w:space="0" w:color="auto"/>
              <w:bottom w:val="single" w:sz="4" w:space="0" w:color="000000"/>
              <w:right w:val="nil"/>
            </w:tcBorders>
            <w:vAlign w:val="center"/>
          </w:tcPr>
          <w:p w:rsidR="00C914EF" w:rsidRPr="008063F3" w:rsidRDefault="00C914EF" w:rsidP="0007490C">
            <w:pPr>
              <w:widowControl w:val="0"/>
              <w:rPr>
                <w:rFonts w:ascii="Times New Roman" w:hAnsi="Times New Roman" w:cs="Times New Roman"/>
                <w:lang w:val="uk-UA" w:eastAsia="zh-CN"/>
              </w:rPr>
            </w:pPr>
            <w:r w:rsidRPr="008063F3">
              <w:rPr>
                <w:rFonts w:ascii="Times New Roman" w:hAnsi="Times New Roman" w:cs="Times New Roman"/>
                <w:lang w:val="uk-UA"/>
              </w:rPr>
              <w:t>модуль 2</w:t>
            </w:r>
          </w:p>
        </w:tc>
        <w:tc>
          <w:tcPr>
            <w:tcW w:w="426" w:type="dxa"/>
            <w:tcBorders>
              <w:top w:val="single" w:sz="4" w:space="0" w:color="000000"/>
              <w:left w:val="single" w:sz="4" w:space="0" w:color="000000"/>
              <w:bottom w:val="single" w:sz="4" w:space="0" w:color="000000"/>
              <w:right w:val="single" w:sz="4" w:space="0" w:color="auto"/>
            </w:tcBorders>
            <w:vAlign w:val="center"/>
          </w:tcPr>
          <w:p w:rsidR="00C914EF" w:rsidRPr="008063F3" w:rsidRDefault="00C914EF" w:rsidP="0007490C">
            <w:pPr>
              <w:widowControl w:val="0"/>
              <w:suppressAutoHyphens/>
              <w:ind w:firstLine="567"/>
              <w:jc w:val="center"/>
              <w:rPr>
                <w:rFonts w:ascii="Times New Roman" w:hAnsi="Times New Roman" w:cs="Times New Roman"/>
                <w:lang w:val="uk-UA"/>
              </w:rPr>
            </w:pPr>
            <w:r w:rsidRPr="008063F3">
              <w:rPr>
                <w:rFonts w:ascii="Times New Roman" w:hAnsi="Times New Roman" w:cs="Times New Roman"/>
                <w:lang w:val="uk-UA"/>
              </w:rPr>
              <w:t>…</w:t>
            </w:r>
          </w:p>
        </w:tc>
        <w:tc>
          <w:tcPr>
            <w:tcW w:w="1248" w:type="dxa"/>
            <w:tcBorders>
              <w:top w:val="single" w:sz="4" w:space="0" w:color="000000"/>
              <w:left w:val="single" w:sz="4" w:space="0" w:color="auto"/>
              <w:bottom w:val="single" w:sz="4" w:space="0" w:color="000000"/>
              <w:right w:val="nil"/>
            </w:tcBorders>
            <w:vAlign w:val="center"/>
          </w:tcPr>
          <w:p w:rsidR="00C914EF" w:rsidRPr="008063F3" w:rsidRDefault="00C914EF" w:rsidP="0007490C">
            <w:pPr>
              <w:widowControl w:val="0"/>
              <w:suppressAutoHyphens/>
              <w:rPr>
                <w:rFonts w:ascii="Times New Roman" w:hAnsi="Times New Roman" w:cs="Times New Roman"/>
                <w:lang w:val="uk-UA" w:eastAsia="zh-CN"/>
              </w:rPr>
            </w:pPr>
            <w:r w:rsidRPr="008063F3">
              <w:rPr>
                <w:rFonts w:ascii="Times New Roman" w:hAnsi="Times New Roman" w:cs="Times New Roman"/>
                <w:lang w:val="uk-UA"/>
              </w:rPr>
              <w:t>модуль n</w:t>
            </w:r>
          </w:p>
        </w:tc>
        <w:tc>
          <w:tcPr>
            <w:tcW w:w="926" w:type="dxa"/>
            <w:tcBorders>
              <w:top w:val="single" w:sz="4" w:space="0" w:color="000000"/>
              <w:left w:val="single" w:sz="4" w:space="0" w:color="000000"/>
              <w:bottom w:val="single" w:sz="4" w:space="0" w:color="000000"/>
              <w:right w:val="single" w:sz="4" w:space="0" w:color="000000"/>
            </w:tcBorders>
            <w:vAlign w:val="center"/>
          </w:tcPr>
          <w:p w:rsidR="00C914EF" w:rsidRPr="008063F3" w:rsidRDefault="00C914EF" w:rsidP="0007490C">
            <w:pPr>
              <w:widowControl w:val="0"/>
              <w:suppressAutoHyphens/>
              <w:rPr>
                <w:rFonts w:ascii="Times New Roman" w:hAnsi="Times New Roman" w:cs="Times New Roman"/>
                <w:lang w:val="uk-UA" w:eastAsia="zh-CN"/>
              </w:rPr>
            </w:pPr>
            <w:r w:rsidRPr="008063F3">
              <w:rPr>
                <w:rFonts w:ascii="Times New Roman" w:hAnsi="Times New Roman" w:cs="Times New Roman"/>
                <w:b/>
                <w:bCs/>
                <w:lang w:val="uk-UA"/>
              </w:rPr>
              <w:t>Сума балів</w:t>
            </w:r>
          </w:p>
        </w:tc>
      </w:tr>
      <w:tr w:rsidR="00C914EF" w:rsidRPr="008063F3">
        <w:trPr>
          <w:trHeight w:val="507"/>
        </w:trPr>
        <w:tc>
          <w:tcPr>
            <w:tcW w:w="10100" w:type="dxa"/>
            <w:gridSpan w:val="7"/>
            <w:tcBorders>
              <w:top w:val="single" w:sz="4" w:space="0" w:color="000000"/>
              <w:left w:val="single" w:sz="4" w:space="0" w:color="000000"/>
              <w:bottom w:val="single" w:sz="4" w:space="0" w:color="000000"/>
              <w:right w:val="single" w:sz="4" w:space="0" w:color="000000"/>
            </w:tcBorders>
            <w:vAlign w:val="center"/>
          </w:tcPr>
          <w:p w:rsidR="00C914EF" w:rsidRPr="008063F3" w:rsidRDefault="00C914EF" w:rsidP="0007490C">
            <w:pPr>
              <w:widowControl w:val="0"/>
              <w:suppressAutoHyphens/>
              <w:ind w:firstLine="567"/>
              <w:jc w:val="center"/>
              <w:rPr>
                <w:rFonts w:ascii="Times New Roman" w:hAnsi="Times New Roman" w:cs="Times New Roman"/>
                <w:b/>
                <w:bCs/>
                <w:lang w:val="uk-UA"/>
              </w:rPr>
            </w:pPr>
            <w:r w:rsidRPr="008063F3">
              <w:rPr>
                <w:rFonts w:ascii="Times New Roman" w:hAnsi="Times New Roman" w:cs="Times New Roman"/>
                <w:b/>
                <w:bCs/>
                <w:lang w:val="uk-UA"/>
              </w:rPr>
              <w:t>Обов’язкові види навчальної діяльності (робіт)</w:t>
            </w:r>
          </w:p>
        </w:tc>
      </w:tr>
      <w:tr w:rsidR="00C914EF" w:rsidRPr="008063F3">
        <w:trPr>
          <w:trHeight w:val="20"/>
        </w:trPr>
        <w:tc>
          <w:tcPr>
            <w:tcW w:w="536" w:type="dxa"/>
            <w:vMerge w:val="restart"/>
            <w:tcBorders>
              <w:top w:val="single" w:sz="4" w:space="0" w:color="000000"/>
              <w:left w:val="single" w:sz="4" w:space="0" w:color="000000"/>
              <w:bottom w:val="single" w:sz="4" w:space="0" w:color="000000"/>
              <w:right w:val="nil"/>
            </w:tcBorders>
          </w:tcPr>
          <w:p w:rsidR="00C914EF" w:rsidRPr="008063F3" w:rsidRDefault="00C914EF" w:rsidP="0007490C">
            <w:pPr>
              <w:widowControl w:val="0"/>
              <w:suppressAutoHyphens/>
              <w:jc w:val="center"/>
              <w:rPr>
                <w:rFonts w:ascii="Times New Roman" w:hAnsi="Times New Roman" w:cs="Times New Roman"/>
                <w:lang w:val="uk-UA" w:eastAsia="zh-CN"/>
              </w:rPr>
            </w:pPr>
            <w:r w:rsidRPr="008063F3">
              <w:rPr>
                <w:rFonts w:ascii="Times New Roman" w:hAnsi="Times New Roman" w:cs="Times New Roman"/>
                <w:lang w:val="uk-UA"/>
              </w:rPr>
              <w:t>1.</w:t>
            </w:r>
          </w:p>
        </w:tc>
        <w:tc>
          <w:tcPr>
            <w:tcW w:w="4709" w:type="dxa"/>
            <w:tcBorders>
              <w:top w:val="single" w:sz="4" w:space="0" w:color="000000"/>
              <w:left w:val="single" w:sz="4" w:space="0" w:color="000000"/>
              <w:bottom w:val="single" w:sz="4" w:space="0" w:color="000000"/>
              <w:right w:val="nil"/>
            </w:tcBorders>
          </w:tcPr>
          <w:p w:rsidR="00C914EF" w:rsidRPr="008063F3" w:rsidRDefault="00C914EF" w:rsidP="0007490C">
            <w:pPr>
              <w:widowControl w:val="0"/>
              <w:suppressAutoHyphens/>
              <w:jc w:val="both"/>
              <w:rPr>
                <w:rFonts w:ascii="Times New Roman" w:hAnsi="Times New Roman" w:cs="Times New Roman"/>
                <w:lang w:val="uk-UA" w:eastAsia="zh-CN"/>
              </w:rPr>
            </w:pPr>
            <w:r w:rsidRPr="008063F3">
              <w:rPr>
                <w:rFonts w:ascii="Times New Roman" w:hAnsi="Times New Roman" w:cs="Times New Roman"/>
                <w:caps/>
                <w:lang w:val="uk-UA"/>
              </w:rPr>
              <w:t>а</w:t>
            </w:r>
            <w:r w:rsidRPr="008063F3">
              <w:rPr>
                <w:rFonts w:ascii="Times New Roman" w:hAnsi="Times New Roman" w:cs="Times New Roman"/>
                <w:lang w:val="uk-UA"/>
              </w:rPr>
              <w:t>удиторна робота (заняття у дистанційному режимі)</w:t>
            </w:r>
          </w:p>
        </w:tc>
        <w:tc>
          <w:tcPr>
            <w:tcW w:w="1121" w:type="dxa"/>
            <w:tcBorders>
              <w:top w:val="single" w:sz="4" w:space="0" w:color="000000"/>
              <w:left w:val="single" w:sz="4" w:space="0" w:color="000000"/>
              <w:bottom w:val="single" w:sz="4" w:space="0" w:color="000000"/>
              <w:right w:val="single" w:sz="4" w:space="0" w:color="auto"/>
            </w:tcBorders>
          </w:tcPr>
          <w:p w:rsidR="00C914EF" w:rsidRPr="008063F3" w:rsidRDefault="00C914EF" w:rsidP="0007490C">
            <w:pPr>
              <w:widowControl w:val="0"/>
              <w:suppressAutoHyphens/>
              <w:snapToGrid w:val="0"/>
              <w:ind w:firstLine="567"/>
              <w:jc w:val="center"/>
              <w:rPr>
                <w:rFonts w:ascii="Times New Roman" w:hAnsi="Times New Roman" w:cs="Times New Roman"/>
                <w:lang w:val="uk-UA" w:eastAsia="zh-CN"/>
              </w:rPr>
            </w:pPr>
          </w:p>
        </w:tc>
        <w:tc>
          <w:tcPr>
            <w:tcW w:w="1134" w:type="dxa"/>
            <w:tcBorders>
              <w:top w:val="single" w:sz="4" w:space="0" w:color="000000"/>
              <w:left w:val="single" w:sz="4" w:space="0" w:color="auto"/>
              <w:bottom w:val="single" w:sz="4" w:space="0" w:color="000000"/>
              <w:right w:val="nil"/>
            </w:tcBorders>
          </w:tcPr>
          <w:p w:rsidR="00C914EF" w:rsidRPr="008063F3" w:rsidRDefault="00C914EF" w:rsidP="0007490C">
            <w:pPr>
              <w:widowControl w:val="0"/>
              <w:suppressAutoHyphens/>
              <w:snapToGrid w:val="0"/>
              <w:ind w:firstLine="567"/>
              <w:jc w:val="center"/>
              <w:rPr>
                <w:rFonts w:ascii="Times New Roman" w:hAnsi="Times New Roman" w:cs="Times New Roman"/>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C914EF" w:rsidRPr="008063F3" w:rsidRDefault="00C914EF" w:rsidP="0007490C">
            <w:pPr>
              <w:widowControl w:val="0"/>
              <w:suppressAutoHyphens/>
              <w:snapToGrid w:val="0"/>
              <w:ind w:firstLine="567"/>
              <w:jc w:val="center"/>
              <w:rPr>
                <w:rFonts w:ascii="Times New Roman" w:hAnsi="Times New Roman" w:cs="Times New Roman"/>
                <w:lang w:val="uk-UA" w:eastAsia="zh-CN"/>
              </w:rPr>
            </w:pPr>
          </w:p>
        </w:tc>
        <w:tc>
          <w:tcPr>
            <w:tcW w:w="1248" w:type="dxa"/>
            <w:tcBorders>
              <w:top w:val="single" w:sz="4" w:space="0" w:color="000000"/>
              <w:left w:val="single" w:sz="4" w:space="0" w:color="auto"/>
              <w:bottom w:val="single" w:sz="4" w:space="0" w:color="000000"/>
              <w:right w:val="nil"/>
            </w:tcBorders>
          </w:tcPr>
          <w:p w:rsidR="00C914EF" w:rsidRPr="008063F3" w:rsidRDefault="00C914EF" w:rsidP="0007490C">
            <w:pPr>
              <w:widowControl w:val="0"/>
              <w:suppressAutoHyphens/>
              <w:snapToGrid w:val="0"/>
              <w:ind w:firstLine="567"/>
              <w:jc w:val="center"/>
              <w:rPr>
                <w:rFonts w:ascii="Times New Roman" w:hAnsi="Times New Roman" w:cs="Times New Roman"/>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C914EF" w:rsidRPr="008063F3" w:rsidRDefault="00C914EF" w:rsidP="0007490C">
            <w:pPr>
              <w:widowControl w:val="0"/>
              <w:suppressAutoHyphens/>
              <w:snapToGrid w:val="0"/>
              <w:ind w:firstLine="567"/>
              <w:jc w:val="center"/>
              <w:rPr>
                <w:rFonts w:ascii="Times New Roman" w:hAnsi="Times New Roman" w:cs="Times New Roman"/>
                <w:b/>
                <w:bCs/>
                <w:lang w:val="uk-UA" w:eastAsia="zh-CN"/>
              </w:rPr>
            </w:pPr>
          </w:p>
        </w:tc>
      </w:tr>
      <w:tr w:rsidR="00C914EF" w:rsidRPr="008063F3">
        <w:trPr>
          <w:trHeight w:val="20"/>
        </w:trPr>
        <w:tc>
          <w:tcPr>
            <w:tcW w:w="536" w:type="dxa"/>
            <w:vMerge/>
            <w:tcBorders>
              <w:top w:val="single" w:sz="4" w:space="0" w:color="000000"/>
              <w:left w:val="single" w:sz="4" w:space="0" w:color="000000"/>
              <w:bottom w:val="single" w:sz="4" w:space="0" w:color="000000"/>
              <w:right w:val="nil"/>
            </w:tcBorders>
            <w:vAlign w:val="center"/>
          </w:tcPr>
          <w:p w:rsidR="00C914EF" w:rsidRPr="008063F3" w:rsidRDefault="00C914EF" w:rsidP="0007490C">
            <w:pPr>
              <w:widowControl w:val="0"/>
              <w:rPr>
                <w:rFonts w:ascii="Times New Roman" w:hAnsi="Times New Roman" w:cs="Times New Roman"/>
                <w:lang w:val="uk-UA" w:eastAsia="zh-CN"/>
              </w:rPr>
            </w:pPr>
          </w:p>
        </w:tc>
        <w:tc>
          <w:tcPr>
            <w:tcW w:w="4709" w:type="dxa"/>
            <w:tcBorders>
              <w:top w:val="single" w:sz="4" w:space="0" w:color="000000"/>
              <w:left w:val="single" w:sz="4" w:space="0" w:color="000000"/>
              <w:bottom w:val="single" w:sz="4" w:space="0" w:color="000000"/>
              <w:right w:val="nil"/>
            </w:tcBorders>
          </w:tcPr>
          <w:p w:rsidR="00C914EF" w:rsidRPr="008063F3" w:rsidRDefault="00C914EF" w:rsidP="0007490C">
            <w:pPr>
              <w:widowControl w:val="0"/>
              <w:suppressAutoHyphens/>
              <w:jc w:val="both"/>
              <w:rPr>
                <w:rFonts w:ascii="Times New Roman" w:hAnsi="Times New Roman" w:cs="Times New Roman"/>
                <w:caps/>
                <w:lang w:val="uk-UA"/>
              </w:rPr>
            </w:pPr>
            <w:r w:rsidRPr="008063F3">
              <w:rPr>
                <w:rFonts w:ascii="Times New Roman" w:hAnsi="Times New Roman" w:cs="Times New Roman"/>
                <w:lang w:val="uk-UA"/>
              </w:rPr>
              <w:t xml:space="preserve">- письмова робота (конспект, тези лекцій) </w:t>
            </w:r>
          </w:p>
        </w:tc>
        <w:tc>
          <w:tcPr>
            <w:tcW w:w="1121" w:type="dxa"/>
            <w:tcBorders>
              <w:top w:val="single" w:sz="4" w:space="0" w:color="000000"/>
              <w:left w:val="single" w:sz="4" w:space="0" w:color="000000"/>
              <w:bottom w:val="single" w:sz="4" w:space="0" w:color="000000"/>
              <w:right w:val="single" w:sz="4" w:space="0" w:color="auto"/>
            </w:tcBorders>
          </w:tcPr>
          <w:p w:rsidR="00C914EF" w:rsidRPr="008063F3" w:rsidRDefault="00C914EF" w:rsidP="0007490C">
            <w:pPr>
              <w:widowControl w:val="0"/>
              <w:suppressAutoHyphens/>
              <w:snapToGrid w:val="0"/>
              <w:rPr>
                <w:rFonts w:ascii="Times New Roman" w:hAnsi="Times New Roman" w:cs="Times New Roman"/>
                <w:lang w:val="uk-UA" w:eastAsia="zh-CN"/>
              </w:rPr>
            </w:pPr>
            <w:r w:rsidRPr="008063F3">
              <w:rPr>
                <w:rFonts w:ascii="Times New Roman" w:hAnsi="Times New Roman" w:cs="Times New Roman"/>
                <w:lang w:val="uk-UA" w:eastAsia="zh-CN"/>
              </w:rPr>
              <w:t>6</w:t>
            </w:r>
          </w:p>
        </w:tc>
        <w:tc>
          <w:tcPr>
            <w:tcW w:w="1134" w:type="dxa"/>
            <w:tcBorders>
              <w:top w:val="single" w:sz="4" w:space="0" w:color="000000"/>
              <w:left w:val="single" w:sz="4" w:space="0" w:color="auto"/>
              <w:bottom w:val="single" w:sz="4" w:space="0" w:color="000000"/>
              <w:right w:val="nil"/>
            </w:tcBorders>
          </w:tcPr>
          <w:p w:rsidR="00C914EF" w:rsidRPr="008063F3" w:rsidRDefault="00C914EF" w:rsidP="0007490C">
            <w:pPr>
              <w:widowControl w:val="0"/>
              <w:suppressAutoHyphens/>
              <w:snapToGrid w:val="0"/>
              <w:rPr>
                <w:rFonts w:ascii="Times New Roman" w:hAnsi="Times New Roman" w:cs="Times New Roman"/>
                <w:lang w:val="uk-UA" w:eastAsia="zh-CN"/>
              </w:rPr>
            </w:pPr>
            <w:r w:rsidRPr="008063F3">
              <w:rPr>
                <w:rFonts w:ascii="Times New Roman" w:hAnsi="Times New Roman" w:cs="Times New Roman"/>
                <w:lang w:val="uk-UA" w:eastAsia="zh-CN"/>
              </w:rPr>
              <w:t>5</w:t>
            </w:r>
          </w:p>
        </w:tc>
        <w:tc>
          <w:tcPr>
            <w:tcW w:w="426" w:type="dxa"/>
            <w:tcBorders>
              <w:top w:val="single" w:sz="4" w:space="0" w:color="000000"/>
              <w:left w:val="single" w:sz="4" w:space="0" w:color="000000"/>
              <w:bottom w:val="single" w:sz="4" w:space="0" w:color="000000"/>
              <w:right w:val="single" w:sz="4" w:space="0" w:color="auto"/>
            </w:tcBorders>
          </w:tcPr>
          <w:p w:rsidR="00C914EF" w:rsidRPr="008063F3" w:rsidRDefault="00C914EF" w:rsidP="0007490C">
            <w:pPr>
              <w:widowControl w:val="0"/>
              <w:suppressAutoHyphens/>
              <w:snapToGrid w:val="0"/>
              <w:ind w:firstLine="567"/>
              <w:jc w:val="center"/>
              <w:rPr>
                <w:rFonts w:ascii="Times New Roman" w:hAnsi="Times New Roman" w:cs="Times New Roman"/>
                <w:lang w:val="uk-UA" w:eastAsia="zh-CN"/>
              </w:rPr>
            </w:pPr>
          </w:p>
        </w:tc>
        <w:tc>
          <w:tcPr>
            <w:tcW w:w="1248" w:type="dxa"/>
            <w:tcBorders>
              <w:top w:val="single" w:sz="4" w:space="0" w:color="000000"/>
              <w:left w:val="single" w:sz="4" w:space="0" w:color="auto"/>
              <w:bottom w:val="single" w:sz="4" w:space="0" w:color="000000"/>
              <w:right w:val="nil"/>
            </w:tcBorders>
          </w:tcPr>
          <w:p w:rsidR="00C914EF" w:rsidRPr="008063F3" w:rsidRDefault="00C914EF" w:rsidP="0007490C">
            <w:pPr>
              <w:widowControl w:val="0"/>
              <w:suppressAutoHyphens/>
              <w:snapToGrid w:val="0"/>
              <w:ind w:firstLine="567"/>
              <w:jc w:val="center"/>
              <w:rPr>
                <w:rFonts w:ascii="Times New Roman" w:hAnsi="Times New Roman" w:cs="Times New Roman"/>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C914EF" w:rsidRPr="008063F3" w:rsidRDefault="00C914EF" w:rsidP="0007490C">
            <w:pPr>
              <w:widowControl w:val="0"/>
              <w:suppressAutoHyphens/>
              <w:snapToGrid w:val="0"/>
              <w:rPr>
                <w:rFonts w:ascii="Times New Roman" w:hAnsi="Times New Roman" w:cs="Times New Roman"/>
                <w:b/>
                <w:bCs/>
                <w:lang w:val="uk-UA" w:eastAsia="zh-CN"/>
              </w:rPr>
            </w:pPr>
            <w:r w:rsidRPr="008063F3">
              <w:rPr>
                <w:rFonts w:ascii="Times New Roman" w:hAnsi="Times New Roman" w:cs="Times New Roman"/>
                <w:b/>
                <w:bCs/>
                <w:lang w:val="uk-UA" w:eastAsia="zh-CN"/>
              </w:rPr>
              <w:t>11</w:t>
            </w:r>
          </w:p>
        </w:tc>
      </w:tr>
      <w:tr w:rsidR="00C914EF" w:rsidRPr="008063F3">
        <w:trPr>
          <w:trHeight w:val="20"/>
        </w:trPr>
        <w:tc>
          <w:tcPr>
            <w:tcW w:w="536" w:type="dxa"/>
            <w:vMerge/>
            <w:tcBorders>
              <w:top w:val="single" w:sz="4" w:space="0" w:color="000000"/>
              <w:left w:val="single" w:sz="4" w:space="0" w:color="000000"/>
              <w:bottom w:val="single" w:sz="4" w:space="0" w:color="000000"/>
              <w:right w:val="nil"/>
            </w:tcBorders>
            <w:vAlign w:val="center"/>
          </w:tcPr>
          <w:p w:rsidR="00C914EF" w:rsidRPr="008063F3" w:rsidRDefault="00C914EF" w:rsidP="0007490C">
            <w:pPr>
              <w:widowControl w:val="0"/>
              <w:rPr>
                <w:rFonts w:ascii="Times New Roman" w:hAnsi="Times New Roman" w:cs="Times New Roman"/>
                <w:lang w:val="uk-UA" w:eastAsia="zh-CN"/>
              </w:rPr>
            </w:pPr>
          </w:p>
        </w:tc>
        <w:tc>
          <w:tcPr>
            <w:tcW w:w="4709" w:type="dxa"/>
            <w:tcBorders>
              <w:top w:val="single" w:sz="4" w:space="0" w:color="000000"/>
              <w:left w:val="single" w:sz="4" w:space="0" w:color="000000"/>
              <w:bottom w:val="single" w:sz="4" w:space="0" w:color="000000"/>
              <w:right w:val="nil"/>
            </w:tcBorders>
          </w:tcPr>
          <w:p w:rsidR="00C914EF" w:rsidRPr="008063F3" w:rsidRDefault="00C914EF" w:rsidP="0007490C">
            <w:pPr>
              <w:widowControl w:val="0"/>
              <w:suppressAutoHyphens/>
              <w:jc w:val="both"/>
              <w:rPr>
                <w:rFonts w:ascii="Times New Roman" w:hAnsi="Times New Roman" w:cs="Times New Roman"/>
                <w:caps/>
                <w:lang w:val="uk-UA"/>
              </w:rPr>
            </w:pPr>
            <w:r w:rsidRPr="008063F3">
              <w:rPr>
                <w:rFonts w:ascii="Times New Roman" w:hAnsi="Times New Roman" w:cs="Times New Roman"/>
                <w:lang w:val="uk-UA"/>
              </w:rPr>
              <w:t xml:space="preserve">- практичні (лабораторні) роботи </w:t>
            </w:r>
          </w:p>
        </w:tc>
        <w:tc>
          <w:tcPr>
            <w:tcW w:w="1121" w:type="dxa"/>
            <w:tcBorders>
              <w:top w:val="single" w:sz="4" w:space="0" w:color="000000"/>
              <w:left w:val="single" w:sz="4" w:space="0" w:color="000000"/>
              <w:bottom w:val="single" w:sz="4" w:space="0" w:color="000000"/>
              <w:right w:val="single" w:sz="4" w:space="0" w:color="auto"/>
            </w:tcBorders>
          </w:tcPr>
          <w:p w:rsidR="00C914EF" w:rsidRPr="008063F3" w:rsidRDefault="00C914EF" w:rsidP="0007490C">
            <w:pPr>
              <w:widowControl w:val="0"/>
              <w:suppressAutoHyphens/>
              <w:snapToGrid w:val="0"/>
              <w:ind w:firstLine="567"/>
              <w:jc w:val="center"/>
              <w:rPr>
                <w:rFonts w:ascii="Times New Roman" w:hAnsi="Times New Roman" w:cs="Times New Roman"/>
                <w:lang w:val="uk-UA" w:eastAsia="zh-CN"/>
              </w:rPr>
            </w:pPr>
          </w:p>
        </w:tc>
        <w:tc>
          <w:tcPr>
            <w:tcW w:w="1134" w:type="dxa"/>
            <w:tcBorders>
              <w:top w:val="single" w:sz="4" w:space="0" w:color="000000"/>
              <w:left w:val="single" w:sz="4" w:space="0" w:color="auto"/>
              <w:bottom w:val="single" w:sz="4" w:space="0" w:color="000000"/>
              <w:right w:val="nil"/>
            </w:tcBorders>
          </w:tcPr>
          <w:p w:rsidR="00C914EF" w:rsidRPr="008063F3" w:rsidRDefault="00C914EF" w:rsidP="0007490C">
            <w:pPr>
              <w:widowControl w:val="0"/>
              <w:suppressAutoHyphens/>
              <w:snapToGrid w:val="0"/>
              <w:ind w:firstLine="567"/>
              <w:jc w:val="center"/>
              <w:rPr>
                <w:rFonts w:ascii="Times New Roman" w:hAnsi="Times New Roman" w:cs="Times New Roman"/>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C914EF" w:rsidRPr="008063F3" w:rsidRDefault="00C914EF" w:rsidP="0007490C">
            <w:pPr>
              <w:widowControl w:val="0"/>
              <w:suppressAutoHyphens/>
              <w:snapToGrid w:val="0"/>
              <w:ind w:firstLine="567"/>
              <w:jc w:val="center"/>
              <w:rPr>
                <w:rFonts w:ascii="Times New Roman" w:hAnsi="Times New Roman" w:cs="Times New Roman"/>
                <w:lang w:val="uk-UA" w:eastAsia="zh-CN"/>
              </w:rPr>
            </w:pPr>
          </w:p>
        </w:tc>
        <w:tc>
          <w:tcPr>
            <w:tcW w:w="1248" w:type="dxa"/>
            <w:tcBorders>
              <w:top w:val="single" w:sz="4" w:space="0" w:color="000000"/>
              <w:left w:val="single" w:sz="4" w:space="0" w:color="auto"/>
              <w:bottom w:val="single" w:sz="4" w:space="0" w:color="000000"/>
              <w:right w:val="nil"/>
            </w:tcBorders>
          </w:tcPr>
          <w:p w:rsidR="00C914EF" w:rsidRPr="008063F3" w:rsidRDefault="00C914EF" w:rsidP="0007490C">
            <w:pPr>
              <w:widowControl w:val="0"/>
              <w:suppressAutoHyphens/>
              <w:snapToGrid w:val="0"/>
              <w:ind w:firstLine="567"/>
              <w:jc w:val="center"/>
              <w:rPr>
                <w:rFonts w:ascii="Times New Roman" w:hAnsi="Times New Roman" w:cs="Times New Roman"/>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C914EF" w:rsidRPr="008063F3" w:rsidRDefault="00C914EF" w:rsidP="0007490C">
            <w:pPr>
              <w:widowControl w:val="0"/>
              <w:suppressAutoHyphens/>
              <w:snapToGrid w:val="0"/>
              <w:ind w:firstLine="567"/>
              <w:jc w:val="center"/>
              <w:rPr>
                <w:rFonts w:ascii="Times New Roman" w:hAnsi="Times New Roman" w:cs="Times New Roman"/>
                <w:b/>
                <w:bCs/>
                <w:lang w:val="uk-UA" w:eastAsia="zh-CN"/>
              </w:rPr>
            </w:pPr>
          </w:p>
        </w:tc>
      </w:tr>
      <w:tr w:rsidR="00C914EF" w:rsidRPr="008063F3">
        <w:trPr>
          <w:trHeight w:val="20"/>
        </w:trPr>
        <w:tc>
          <w:tcPr>
            <w:tcW w:w="536" w:type="dxa"/>
            <w:vMerge/>
            <w:tcBorders>
              <w:top w:val="single" w:sz="4" w:space="0" w:color="000000"/>
              <w:left w:val="single" w:sz="4" w:space="0" w:color="000000"/>
              <w:bottom w:val="single" w:sz="4" w:space="0" w:color="000000"/>
              <w:right w:val="nil"/>
            </w:tcBorders>
            <w:vAlign w:val="center"/>
          </w:tcPr>
          <w:p w:rsidR="00C914EF" w:rsidRPr="008063F3" w:rsidRDefault="00C914EF" w:rsidP="0007490C">
            <w:pPr>
              <w:widowControl w:val="0"/>
              <w:rPr>
                <w:rFonts w:ascii="Times New Roman" w:hAnsi="Times New Roman" w:cs="Times New Roman"/>
                <w:lang w:val="uk-UA" w:eastAsia="zh-CN"/>
              </w:rPr>
            </w:pPr>
          </w:p>
        </w:tc>
        <w:tc>
          <w:tcPr>
            <w:tcW w:w="4709" w:type="dxa"/>
            <w:tcBorders>
              <w:top w:val="single" w:sz="4" w:space="0" w:color="000000"/>
              <w:left w:val="single" w:sz="4" w:space="0" w:color="000000"/>
              <w:bottom w:val="single" w:sz="4" w:space="0" w:color="000000"/>
              <w:right w:val="nil"/>
            </w:tcBorders>
          </w:tcPr>
          <w:p w:rsidR="00C914EF" w:rsidRPr="008063F3" w:rsidRDefault="00C914EF" w:rsidP="0007490C">
            <w:pPr>
              <w:widowControl w:val="0"/>
              <w:suppressAutoHyphens/>
              <w:jc w:val="both"/>
              <w:rPr>
                <w:rFonts w:ascii="Times New Roman" w:hAnsi="Times New Roman" w:cs="Times New Roman"/>
                <w:caps/>
                <w:lang w:val="uk-UA"/>
              </w:rPr>
            </w:pPr>
            <w:r w:rsidRPr="008063F3">
              <w:rPr>
                <w:rFonts w:ascii="Times New Roman" w:hAnsi="Times New Roman" w:cs="Times New Roman"/>
                <w:lang w:val="uk-UA"/>
              </w:rPr>
              <w:t>- усне опитування</w:t>
            </w:r>
          </w:p>
        </w:tc>
        <w:tc>
          <w:tcPr>
            <w:tcW w:w="1121" w:type="dxa"/>
            <w:tcBorders>
              <w:top w:val="single" w:sz="4" w:space="0" w:color="000000"/>
              <w:left w:val="single" w:sz="4" w:space="0" w:color="000000"/>
              <w:bottom w:val="single" w:sz="4" w:space="0" w:color="000000"/>
              <w:right w:val="single" w:sz="4" w:space="0" w:color="auto"/>
            </w:tcBorders>
          </w:tcPr>
          <w:p w:rsidR="00C914EF" w:rsidRPr="008063F3" w:rsidRDefault="00C914EF" w:rsidP="0007490C">
            <w:pPr>
              <w:widowControl w:val="0"/>
              <w:suppressAutoHyphens/>
              <w:snapToGrid w:val="0"/>
              <w:rPr>
                <w:rFonts w:ascii="Times New Roman" w:hAnsi="Times New Roman" w:cs="Times New Roman"/>
                <w:lang w:val="uk-UA" w:eastAsia="zh-CN"/>
              </w:rPr>
            </w:pPr>
            <w:r w:rsidRPr="008063F3">
              <w:rPr>
                <w:rFonts w:ascii="Times New Roman" w:hAnsi="Times New Roman" w:cs="Times New Roman"/>
                <w:lang w:val="uk-UA" w:eastAsia="zh-CN"/>
              </w:rPr>
              <w:t>15</w:t>
            </w:r>
          </w:p>
        </w:tc>
        <w:tc>
          <w:tcPr>
            <w:tcW w:w="1134" w:type="dxa"/>
            <w:tcBorders>
              <w:top w:val="single" w:sz="4" w:space="0" w:color="000000"/>
              <w:left w:val="single" w:sz="4" w:space="0" w:color="auto"/>
              <w:bottom w:val="single" w:sz="4" w:space="0" w:color="000000"/>
              <w:right w:val="nil"/>
            </w:tcBorders>
          </w:tcPr>
          <w:p w:rsidR="00C914EF" w:rsidRPr="008063F3" w:rsidRDefault="00C914EF" w:rsidP="0007490C">
            <w:pPr>
              <w:widowControl w:val="0"/>
              <w:suppressAutoHyphens/>
              <w:snapToGrid w:val="0"/>
              <w:rPr>
                <w:rFonts w:ascii="Times New Roman" w:hAnsi="Times New Roman" w:cs="Times New Roman"/>
                <w:lang w:val="uk-UA" w:eastAsia="zh-CN"/>
              </w:rPr>
            </w:pPr>
            <w:r w:rsidRPr="008063F3">
              <w:rPr>
                <w:rFonts w:ascii="Times New Roman" w:hAnsi="Times New Roman" w:cs="Times New Roman"/>
                <w:lang w:val="uk-UA" w:eastAsia="zh-CN"/>
              </w:rPr>
              <w:t>12,5</w:t>
            </w:r>
          </w:p>
        </w:tc>
        <w:tc>
          <w:tcPr>
            <w:tcW w:w="426" w:type="dxa"/>
            <w:tcBorders>
              <w:top w:val="single" w:sz="4" w:space="0" w:color="000000"/>
              <w:left w:val="single" w:sz="4" w:space="0" w:color="000000"/>
              <w:bottom w:val="single" w:sz="4" w:space="0" w:color="000000"/>
              <w:right w:val="single" w:sz="4" w:space="0" w:color="auto"/>
            </w:tcBorders>
          </w:tcPr>
          <w:p w:rsidR="00C914EF" w:rsidRPr="008063F3" w:rsidRDefault="00C914EF" w:rsidP="0007490C">
            <w:pPr>
              <w:widowControl w:val="0"/>
              <w:suppressAutoHyphens/>
              <w:snapToGrid w:val="0"/>
              <w:ind w:firstLine="567"/>
              <w:jc w:val="center"/>
              <w:rPr>
                <w:rFonts w:ascii="Times New Roman" w:hAnsi="Times New Roman" w:cs="Times New Roman"/>
                <w:lang w:val="uk-UA" w:eastAsia="zh-CN"/>
              </w:rPr>
            </w:pPr>
          </w:p>
        </w:tc>
        <w:tc>
          <w:tcPr>
            <w:tcW w:w="1248" w:type="dxa"/>
            <w:tcBorders>
              <w:top w:val="single" w:sz="4" w:space="0" w:color="000000"/>
              <w:left w:val="single" w:sz="4" w:space="0" w:color="auto"/>
              <w:bottom w:val="single" w:sz="4" w:space="0" w:color="000000"/>
              <w:right w:val="nil"/>
            </w:tcBorders>
          </w:tcPr>
          <w:p w:rsidR="00C914EF" w:rsidRPr="008063F3" w:rsidRDefault="00C914EF" w:rsidP="0007490C">
            <w:pPr>
              <w:widowControl w:val="0"/>
              <w:suppressAutoHyphens/>
              <w:snapToGrid w:val="0"/>
              <w:ind w:firstLine="567"/>
              <w:jc w:val="center"/>
              <w:rPr>
                <w:rFonts w:ascii="Times New Roman" w:hAnsi="Times New Roman" w:cs="Times New Roman"/>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C914EF" w:rsidRPr="008063F3" w:rsidRDefault="00C914EF" w:rsidP="0007490C">
            <w:pPr>
              <w:widowControl w:val="0"/>
              <w:suppressAutoHyphens/>
              <w:snapToGrid w:val="0"/>
              <w:rPr>
                <w:rFonts w:ascii="Times New Roman" w:hAnsi="Times New Roman" w:cs="Times New Roman"/>
                <w:b/>
                <w:bCs/>
                <w:lang w:val="uk-UA" w:eastAsia="zh-CN"/>
              </w:rPr>
            </w:pPr>
            <w:r w:rsidRPr="008063F3">
              <w:rPr>
                <w:rFonts w:ascii="Times New Roman" w:hAnsi="Times New Roman" w:cs="Times New Roman"/>
                <w:b/>
                <w:bCs/>
                <w:lang w:val="uk-UA" w:eastAsia="zh-CN"/>
              </w:rPr>
              <w:t>27,5</w:t>
            </w:r>
          </w:p>
        </w:tc>
      </w:tr>
      <w:tr w:rsidR="00C914EF" w:rsidRPr="008063F3">
        <w:trPr>
          <w:trHeight w:val="20"/>
        </w:trPr>
        <w:tc>
          <w:tcPr>
            <w:tcW w:w="536" w:type="dxa"/>
            <w:vMerge/>
            <w:tcBorders>
              <w:top w:val="single" w:sz="4" w:space="0" w:color="000000"/>
              <w:left w:val="single" w:sz="4" w:space="0" w:color="000000"/>
              <w:bottom w:val="single" w:sz="4" w:space="0" w:color="000000"/>
              <w:right w:val="nil"/>
            </w:tcBorders>
            <w:vAlign w:val="center"/>
          </w:tcPr>
          <w:p w:rsidR="00C914EF" w:rsidRPr="008063F3" w:rsidRDefault="00C914EF" w:rsidP="0007490C">
            <w:pPr>
              <w:widowControl w:val="0"/>
              <w:rPr>
                <w:rFonts w:ascii="Times New Roman" w:hAnsi="Times New Roman" w:cs="Times New Roman"/>
                <w:lang w:val="uk-UA" w:eastAsia="zh-CN"/>
              </w:rPr>
            </w:pPr>
          </w:p>
        </w:tc>
        <w:tc>
          <w:tcPr>
            <w:tcW w:w="4709" w:type="dxa"/>
            <w:tcBorders>
              <w:top w:val="single" w:sz="4" w:space="0" w:color="000000"/>
              <w:left w:val="single" w:sz="4" w:space="0" w:color="000000"/>
              <w:bottom w:val="single" w:sz="4" w:space="0" w:color="000000"/>
              <w:right w:val="nil"/>
            </w:tcBorders>
          </w:tcPr>
          <w:p w:rsidR="00C914EF" w:rsidRPr="008063F3" w:rsidRDefault="00C914EF" w:rsidP="0007490C">
            <w:pPr>
              <w:widowControl w:val="0"/>
              <w:suppressAutoHyphens/>
              <w:jc w:val="both"/>
              <w:rPr>
                <w:rFonts w:ascii="Times New Roman" w:hAnsi="Times New Roman" w:cs="Times New Roman"/>
                <w:caps/>
                <w:lang w:val="uk-UA"/>
              </w:rPr>
            </w:pPr>
            <w:r w:rsidRPr="008063F3">
              <w:rPr>
                <w:rFonts w:ascii="Times New Roman" w:hAnsi="Times New Roman" w:cs="Times New Roman"/>
                <w:lang w:val="uk-UA"/>
              </w:rPr>
              <w:t>- тощо</w:t>
            </w:r>
          </w:p>
        </w:tc>
        <w:tc>
          <w:tcPr>
            <w:tcW w:w="1121" w:type="dxa"/>
            <w:tcBorders>
              <w:top w:val="single" w:sz="4" w:space="0" w:color="000000"/>
              <w:left w:val="single" w:sz="4" w:space="0" w:color="000000"/>
              <w:bottom w:val="single" w:sz="4" w:space="0" w:color="000000"/>
              <w:right w:val="single" w:sz="4" w:space="0" w:color="auto"/>
            </w:tcBorders>
          </w:tcPr>
          <w:p w:rsidR="00C914EF" w:rsidRPr="008063F3" w:rsidRDefault="00C914EF" w:rsidP="0007490C">
            <w:pPr>
              <w:widowControl w:val="0"/>
              <w:suppressAutoHyphens/>
              <w:snapToGrid w:val="0"/>
              <w:ind w:firstLine="567"/>
              <w:jc w:val="center"/>
              <w:rPr>
                <w:rFonts w:ascii="Times New Roman" w:hAnsi="Times New Roman" w:cs="Times New Roman"/>
                <w:lang w:val="uk-UA" w:eastAsia="zh-CN"/>
              </w:rPr>
            </w:pPr>
          </w:p>
        </w:tc>
        <w:tc>
          <w:tcPr>
            <w:tcW w:w="1134" w:type="dxa"/>
            <w:tcBorders>
              <w:top w:val="single" w:sz="4" w:space="0" w:color="000000"/>
              <w:left w:val="single" w:sz="4" w:space="0" w:color="auto"/>
              <w:bottom w:val="single" w:sz="4" w:space="0" w:color="000000"/>
              <w:right w:val="nil"/>
            </w:tcBorders>
          </w:tcPr>
          <w:p w:rsidR="00C914EF" w:rsidRPr="008063F3" w:rsidRDefault="00C914EF" w:rsidP="0007490C">
            <w:pPr>
              <w:widowControl w:val="0"/>
              <w:suppressAutoHyphens/>
              <w:snapToGrid w:val="0"/>
              <w:ind w:firstLine="567"/>
              <w:jc w:val="center"/>
              <w:rPr>
                <w:rFonts w:ascii="Times New Roman" w:hAnsi="Times New Roman" w:cs="Times New Roman"/>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C914EF" w:rsidRPr="008063F3" w:rsidRDefault="00C914EF" w:rsidP="0007490C">
            <w:pPr>
              <w:widowControl w:val="0"/>
              <w:suppressAutoHyphens/>
              <w:snapToGrid w:val="0"/>
              <w:ind w:firstLine="567"/>
              <w:jc w:val="center"/>
              <w:rPr>
                <w:rFonts w:ascii="Times New Roman" w:hAnsi="Times New Roman" w:cs="Times New Roman"/>
                <w:lang w:val="uk-UA" w:eastAsia="zh-CN"/>
              </w:rPr>
            </w:pPr>
          </w:p>
        </w:tc>
        <w:tc>
          <w:tcPr>
            <w:tcW w:w="1248" w:type="dxa"/>
            <w:tcBorders>
              <w:top w:val="single" w:sz="4" w:space="0" w:color="000000"/>
              <w:left w:val="single" w:sz="4" w:space="0" w:color="auto"/>
              <w:bottom w:val="single" w:sz="4" w:space="0" w:color="000000"/>
              <w:right w:val="nil"/>
            </w:tcBorders>
          </w:tcPr>
          <w:p w:rsidR="00C914EF" w:rsidRPr="008063F3" w:rsidRDefault="00C914EF" w:rsidP="0007490C">
            <w:pPr>
              <w:widowControl w:val="0"/>
              <w:suppressAutoHyphens/>
              <w:snapToGrid w:val="0"/>
              <w:ind w:firstLine="567"/>
              <w:jc w:val="center"/>
              <w:rPr>
                <w:rFonts w:ascii="Times New Roman" w:hAnsi="Times New Roman" w:cs="Times New Roman"/>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C914EF" w:rsidRPr="008063F3" w:rsidRDefault="00C914EF" w:rsidP="0007490C">
            <w:pPr>
              <w:widowControl w:val="0"/>
              <w:suppressAutoHyphens/>
              <w:snapToGrid w:val="0"/>
              <w:ind w:firstLine="567"/>
              <w:jc w:val="center"/>
              <w:rPr>
                <w:rFonts w:ascii="Times New Roman" w:hAnsi="Times New Roman" w:cs="Times New Roman"/>
                <w:b/>
                <w:bCs/>
                <w:lang w:val="uk-UA" w:eastAsia="zh-CN"/>
              </w:rPr>
            </w:pPr>
          </w:p>
        </w:tc>
      </w:tr>
      <w:tr w:rsidR="00C914EF" w:rsidRPr="008063F3">
        <w:trPr>
          <w:trHeight w:val="230"/>
        </w:trPr>
        <w:tc>
          <w:tcPr>
            <w:tcW w:w="536" w:type="dxa"/>
            <w:tcBorders>
              <w:top w:val="single" w:sz="4" w:space="0" w:color="000000"/>
              <w:left w:val="single" w:sz="4" w:space="0" w:color="000000"/>
              <w:bottom w:val="single" w:sz="4" w:space="0" w:color="000000"/>
              <w:right w:val="nil"/>
            </w:tcBorders>
          </w:tcPr>
          <w:p w:rsidR="00C914EF" w:rsidRPr="008063F3" w:rsidRDefault="00C914EF" w:rsidP="0007490C">
            <w:pPr>
              <w:widowControl w:val="0"/>
              <w:suppressAutoHyphens/>
              <w:jc w:val="center"/>
              <w:rPr>
                <w:rFonts w:ascii="Times New Roman" w:hAnsi="Times New Roman" w:cs="Times New Roman"/>
                <w:lang w:val="uk-UA" w:eastAsia="zh-CN"/>
              </w:rPr>
            </w:pPr>
            <w:r w:rsidRPr="008063F3">
              <w:rPr>
                <w:rFonts w:ascii="Times New Roman" w:hAnsi="Times New Roman" w:cs="Times New Roman"/>
                <w:lang w:val="uk-UA"/>
              </w:rPr>
              <w:t>2.</w:t>
            </w:r>
          </w:p>
        </w:tc>
        <w:tc>
          <w:tcPr>
            <w:tcW w:w="4709" w:type="dxa"/>
            <w:tcBorders>
              <w:top w:val="single" w:sz="4" w:space="0" w:color="000000"/>
              <w:left w:val="single" w:sz="4" w:space="0" w:color="000000"/>
              <w:bottom w:val="single" w:sz="4" w:space="0" w:color="000000"/>
              <w:right w:val="nil"/>
            </w:tcBorders>
          </w:tcPr>
          <w:p w:rsidR="00C914EF" w:rsidRPr="008063F3" w:rsidRDefault="00C914EF" w:rsidP="0007490C">
            <w:pPr>
              <w:widowControl w:val="0"/>
              <w:suppressAutoHyphens/>
              <w:rPr>
                <w:rFonts w:ascii="Times New Roman" w:hAnsi="Times New Roman" w:cs="Times New Roman"/>
                <w:lang w:val="uk-UA" w:eastAsia="zh-CN"/>
              </w:rPr>
            </w:pPr>
            <w:r w:rsidRPr="008063F3">
              <w:rPr>
                <w:rFonts w:ascii="Times New Roman" w:hAnsi="Times New Roman" w:cs="Times New Roman"/>
                <w:caps/>
                <w:lang w:val="uk-UA"/>
              </w:rPr>
              <w:t>с</w:t>
            </w:r>
            <w:r w:rsidRPr="008063F3">
              <w:rPr>
                <w:rFonts w:ascii="Times New Roman" w:hAnsi="Times New Roman" w:cs="Times New Roman"/>
                <w:lang w:val="uk-UA"/>
              </w:rPr>
              <w:t xml:space="preserve">амостійна робота </w:t>
            </w:r>
          </w:p>
        </w:tc>
        <w:tc>
          <w:tcPr>
            <w:tcW w:w="1121" w:type="dxa"/>
            <w:tcBorders>
              <w:top w:val="single" w:sz="4" w:space="0" w:color="000000"/>
              <w:left w:val="single" w:sz="4" w:space="0" w:color="000000"/>
              <w:bottom w:val="single" w:sz="4" w:space="0" w:color="000000"/>
              <w:right w:val="single" w:sz="4" w:space="0" w:color="auto"/>
            </w:tcBorders>
          </w:tcPr>
          <w:p w:rsidR="00C914EF" w:rsidRPr="008063F3" w:rsidRDefault="00C914EF" w:rsidP="0007490C">
            <w:pPr>
              <w:widowControl w:val="0"/>
              <w:suppressAutoHyphens/>
              <w:snapToGrid w:val="0"/>
              <w:rPr>
                <w:rFonts w:ascii="Times New Roman" w:hAnsi="Times New Roman" w:cs="Times New Roman"/>
                <w:lang w:val="uk-UA" w:eastAsia="zh-CN"/>
              </w:rPr>
            </w:pPr>
            <w:r>
              <w:rPr>
                <w:rFonts w:ascii="Times New Roman" w:hAnsi="Times New Roman" w:cs="Times New Roman"/>
                <w:lang w:val="uk-UA" w:eastAsia="zh-CN"/>
              </w:rPr>
              <w:t>11</w:t>
            </w:r>
          </w:p>
        </w:tc>
        <w:tc>
          <w:tcPr>
            <w:tcW w:w="1134" w:type="dxa"/>
            <w:tcBorders>
              <w:top w:val="single" w:sz="4" w:space="0" w:color="000000"/>
              <w:left w:val="single" w:sz="4" w:space="0" w:color="auto"/>
              <w:bottom w:val="single" w:sz="4" w:space="0" w:color="000000"/>
              <w:right w:val="nil"/>
            </w:tcBorders>
          </w:tcPr>
          <w:p w:rsidR="00C914EF" w:rsidRPr="008063F3" w:rsidRDefault="00C914EF" w:rsidP="0007490C">
            <w:pPr>
              <w:widowControl w:val="0"/>
              <w:suppressAutoHyphens/>
              <w:snapToGrid w:val="0"/>
              <w:rPr>
                <w:rFonts w:ascii="Times New Roman" w:hAnsi="Times New Roman" w:cs="Times New Roman"/>
                <w:lang w:val="uk-UA" w:eastAsia="zh-CN"/>
              </w:rPr>
            </w:pPr>
            <w:r>
              <w:rPr>
                <w:rFonts w:ascii="Times New Roman" w:hAnsi="Times New Roman" w:cs="Times New Roman"/>
                <w:lang w:val="uk-UA" w:eastAsia="zh-CN"/>
              </w:rPr>
              <w:t>10,5</w:t>
            </w:r>
          </w:p>
        </w:tc>
        <w:tc>
          <w:tcPr>
            <w:tcW w:w="426" w:type="dxa"/>
            <w:tcBorders>
              <w:top w:val="single" w:sz="4" w:space="0" w:color="000000"/>
              <w:left w:val="single" w:sz="4" w:space="0" w:color="000000"/>
              <w:bottom w:val="single" w:sz="4" w:space="0" w:color="000000"/>
              <w:right w:val="single" w:sz="4" w:space="0" w:color="auto"/>
            </w:tcBorders>
          </w:tcPr>
          <w:p w:rsidR="00C914EF" w:rsidRPr="008063F3" w:rsidRDefault="00C914EF" w:rsidP="0007490C">
            <w:pPr>
              <w:widowControl w:val="0"/>
              <w:suppressAutoHyphens/>
              <w:snapToGrid w:val="0"/>
              <w:ind w:firstLine="567"/>
              <w:jc w:val="center"/>
              <w:rPr>
                <w:rFonts w:ascii="Times New Roman" w:hAnsi="Times New Roman" w:cs="Times New Roman"/>
                <w:lang w:val="uk-UA" w:eastAsia="zh-CN"/>
              </w:rPr>
            </w:pPr>
          </w:p>
        </w:tc>
        <w:tc>
          <w:tcPr>
            <w:tcW w:w="1248" w:type="dxa"/>
            <w:tcBorders>
              <w:top w:val="single" w:sz="4" w:space="0" w:color="000000"/>
              <w:left w:val="single" w:sz="4" w:space="0" w:color="auto"/>
              <w:bottom w:val="single" w:sz="4" w:space="0" w:color="000000"/>
              <w:right w:val="nil"/>
            </w:tcBorders>
          </w:tcPr>
          <w:p w:rsidR="00C914EF" w:rsidRPr="008063F3" w:rsidRDefault="00C914EF" w:rsidP="0007490C">
            <w:pPr>
              <w:widowControl w:val="0"/>
              <w:suppressAutoHyphens/>
              <w:snapToGrid w:val="0"/>
              <w:ind w:firstLine="567"/>
              <w:jc w:val="center"/>
              <w:rPr>
                <w:rFonts w:ascii="Times New Roman" w:hAnsi="Times New Roman" w:cs="Times New Roman"/>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C914EF" w:rsidRPr="008063F3" w:rsidRDefault="00C914EF" w:rsidP="0007490C">
            <w:pPr>
              <w:widowControl w:val="0"/>
              <w:suppressAutoHyphens/>
              <w:snapToGrid w:val="0"/>
              <w:rPr>
                <w:rFonts w:ascii="Times New Roman" w:hAnsi="Times New Roman" w:cs="Times New Roman"/>
                <w:b/>
                <w:bCs/>
                <w:lang w:val="uk-UA" w:eastAsia="zh-CN"/>
              </w:rPr>
            </w:pPr>
            <w:r>
              <w:rPr>
                <w:rFonts w:ascii="Times New Roman" w:hAnsi="Times New Roman" w:cs="Times New Roman"/>
                <w:b/>
                <w:bCs/>
                <w:lang w:val="uk-UA" w:eastAsia="zh-CN"/>
              </w:rPr>
              <w:t>21,5</w:t>
            </w:r>
          </w:p>
        </w:tc>
      </w:tr>
      <w:tr w:rsidR="00C914EF" w:rsidRPr="008063F3">
        <w:trPr>
          <w:trHeight w:val="78"/>
        </w:trPr>
        <w:tc>
          <w:tcPr>
            <w:tcW w:w="536" w:type="dxa"/>
            <w:tcBorders>
              <w:top w:val="single" w:sz="4" w:space="0" w:color="000000"/>
              <w:left w:val="single" w:sz="4" w:space="0" w:color="000000"/>
              <w:bottom w:val="single" w:sz="4" w:space="0" w:color="000000"/>
              <w:right w:val="nil"/>
            </w:tcBorders>
          </w:tcPr>
          <w:p w:rsidR="00C914EF" w:rsidRPr="008063F3" w:rsidRDefault="00C914EF" w:rsidP="0007490C">
            <w:pPr>
              <w:widowControl w:val="0"/>
              <w:suppressAutoHyphens/>
              <w:jc w:val="center"/>
              <w:rPr>
                <w:rFonts w:ascii="Times New Roman" w:hAnsi="Times New Roman" w:cs="Times New Roman"/>
                <w:lang w:val="uk-UA" w:eastAsia="zh-CN"/>
              </w:rPr>
            </w:pPr>
            <w:r w:rsidRPr="008063F3">
              <w:rPr>
                <w:rFonts w:ascii="Times New Roman" w:hAnsi="Times New Roman" w:cs="Times New Roman"/>
                <w:lang w:val="uk-UA"/>
              </w:rPr>
              <w:t>3.</w:t>
            </w:r>
          </w:p>
        </w:tc>
        <w:tc>
          <w:tcPr>
            <w:tcW w:w="4709" w:type="dxa"/>
            <w:tcBorders>
              <w:top w:val="single" w:sz="4" w:space="0" w:color="000000"/>
              <w:left w:val="single" w:sz="4" w:space="0" w:color="000000"/>
              <w:bottom w:val="single" w:sz="4" w:space="0" w:color="000000"/>
              <w:right w:val="nil"/>
            </w:tcBorders>
          </w:tcPr>
          <w:p w:rsidR="00C914EF" w:rsidRPr="008063F3" w:rsidRDefault="00C914EF" w:rsidP="0007490C">
            <w:pPr>
              <w:widowControl w:val="0"/>
              <w:suppressAutoHyphens/>
              <w:rPr>
                <w:rFonts w:ascii="Times New Roman" w:hAnsi="Times New Roman" w:cs="Times New Roman"/>
                <w:lang w:val="uk-UA" w:eastAsia="zh-CN"/>
              </w:rPr>
            </w:pPr>
            <w:r w:rsidRPr="008063F3">
              <w:rPr>
                <w:rFonts w:ascii="Times New Roman" w:hAnsi="Times New Roman" w:cs="Times New Roman"/>
                <w:lang w:val="uk-UA"/>
              </w:rPr>
              <w:t xml:space="preserve">Контрольна робота </w:t>
            </w:r>
            <w:r>
              <w:rPr>
                <w:rFonts w:ascii="Times New Roman" w:hAnsi="Times New Roman" w:cs="Times New Roman"/>
                <w:lang w:val="uk-UA"/>
              </w:rPr>
              <w:t>(або тестування)</w:t>
            </w:r>
          </w:p>
        </w:tc>
        <w:tc>
          <w:tcPr>
            <w:tcW w:w="1121" w:type="dxa"/>
            <w:tcBorders>
              <w:top w:val="single" w:sz="4" w:space="0" w:color="000000"/>
              <w:left w:val="single" w:sz="4" w:space="0" w:color="000000"/>
              <w:bottom w:val="single" w:sz="4" w:space="0" w:color="000000"/>
              <w:right w:val="single" w:sz="4" w:space="0" w:color="auto"/>
            </w:tcBorders>
          </w:tcPr>
          <w:p w:rsidR="00C914EF" w:rsidRPr="008063F3" w:rsidRDefault="00C914EF" w:rsidP="0007490C">
            <w:pPr>
              <w:widowControl w:val="0"/>
              <w:suppressAutoHyphens/>
              <w:snapToGrid w:val="0"/>
              <w:ind w:firstLine="567"/>
              <w:jc w:val="center"/>
              <w:rPr>
                <w:rFonts w:ascii="Times New Roman" w:hAnsi="Times New Roman" w:cs="Times New Roman"/>
                <w:lang w:val="uk-UA" w:eastAsia="zh-CN"/>
              </w:rPr>
            </w:pPr>
          </w:p>
        </w:tc>
        <w:tc>
          <w:tcPr>
            <w:tcW w:w="1134" w:type="dxa"/>
            <w:tcBorders>
              <w:top w:val="single" w:sz="4" w:space="0" w:color="000000"/>
              <w:left w:val="single" w:sz="4" w:space="0" w:color="auto"/>
              <w:bottom w:val="single" w:sz="4" w:space="0" w:color="000000"/>
              <w:right w:val="nil"/>
            </w:tcBorders>
          </w:tcPr>
          <w:p w:rsidR="00C914EF" w:rsidRPr="008063F3" w:rsidRDefault="00C914EF" w:rsidP="0007490C">
            <w:pPr>
              <w:widowControl w:val="0"/>
              <w:suppressAutoHyphens/>
              <w:snapToGrid w:val="0"/>
              <w:rPr>
                <w:rFonts w:ascii="Times New Roman" w:hAnsi="Times New Roman" w:cs="Times New Roman"/>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C914EF" w:rsidRPr="008063F3" w:rsidRDefault="00C914EF" w:rsidP="0007490C">
            <w:pPr>
              <w:widowControl w:val="0"/>
              <w:suppressAutoHyphens/>
              <w:snapToGrid w:val="0"/>
              <w:ind w:firstLine="567"/>
              <w:jc w:val="center"/>
              <w:rPr>
                <w:rFonts w:ascii="Times New Roman" w:hAnsi="Times New Roman" w:cs="Times New Roman"/>
                <w:lang w:val="uk-UA" w:eastAsia="zh-CN"/>
              </w:rPr>
            </w:pPr>
          </w:p>
        </w:tc>
        <w:tc>
          <w:tcPr>
            <w:tcW w:w="1248" w:type="dxa"/>
            <w:tcBorders>
              <w:top w:val="single" w:sz="4" w:space="0" w:color="000000"/>
              <w:left w:val="single" w:sz="4" w:space="0" w:color="auto"/>
              <w:bottom w:val="single" w:sz="4" w:space="0" w:color="000000"/>
              <w:right w:val="nil"/>
            </w:tcBorders>
          </w:tcPr>
          <w:p w:rsidR="00C914EF" w:rsidRPr="008063F3" w:rsidRDefault="00C914EF" w:rsidP="0007490C">
            <w:pPr>
              <w:widowControl w:val="0"/>
              <w:suppressAutoHyphens/>
              <w:snapToGrid w:val="0"/>
              <w:ind w:firstLine="567"/>
              <w:jc w:val="center"/>
              <w:rPr>
                <w:rFonts w:ascii="Times New Roman" w:hAnsi="Times New Roman" w:cs="Times New Roman"/>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C914EF" w:rsidRPr="008063F3" w:rsidRDefault="00C914EF" w:rsidP="0007490C">
            <w:pPr>
              <w:widowControl w:val="0"/>
              <w:suppressAutoHyphens/>
              <w:snapToGrid w:val="0"/>
              <w:rPr>
                <w:rFonts w:ascii="Times New Roman" w:hAnsi="Times New Roman" w:cs="Times New Roman"/>
                <w:b/>
                <w:bCs/>
                <w:lang w:val="uk-UA" w:eastAsia="zh-CN"/>
              </w:rPr>
            </w:pPr>
          </w:p>
        </w:tc>
      </w:tr>
      <w:tr w:rsidR="00C914EF" w:rsidRPr="008063F3">
        <w:trPr>
          <w:trHeight w:val="20"/>
        </w:trPr>
        <w:tc>
          <w:tcPr>
            <w:tcW w:w="536" w:type="dxa"/>
            <w:vMerge w:val="restart"/>
            <w:tcBorders>
              <w:top w:val="single" w:sz="4" w:space="0" w:color="000000"/>
              <w:left w:val="single" w:sz="4" w:space="0" w:color="000000"/>
              <w:bottom w:val="single" w:sz="4" w:space="0" w:color="auto"/>
              <w:right w:val="nil"/>
            </w:tcBorders>
          </w:tcPr>
          <w:p w:rsidR="00C914EF" w:rsidRPr="008063F3" w:rsidRDefault="00C914EF" w:rsidP="0007490C">
            <w:pPr>
              <w:widowControl w:val="0"/>
              <w:suppressAutoHyphens/>
              <w:snapToGrid w:val="0"/>
              <w:jc w:val="center"/>
              <w:rPr>
                <w:rFonts w:ascii="Times New Roman" w:hAnsi="Times New Roman" w:cs="Times New Roman"/>
                <w:b/>
                <w:bCs/>
                <w:lang w:val="uk-UA" w:eastAsia="zh-CN"/>
              </w:rPr>
            </w:pPr>
          </w:p>
        </w:tc>
        <w:tc>
          <w:tcPr>
            <w:tcW w:w="4709" w:type="dxa"/>
            <w:tcBorders>
              <w:top w:val="single" w:sz="4" w:space="0" w:color="000000"/>
              <w:left w:val="single" w:sz="4" w:space="0" w:color="000000"/>
              <w:bottom w:val="single" w:sz="4" w:space="0" w:color="000000"/>
              <w:right w:val="nil"/>
            </w:tcBorders>
          </w:tcPr>
          <w:p w:rsidR="00C914EF" w:rsidRPr="008063F3" w:rsidRDefault="00C914EF" w:rsidP="0007490C">
            <w:pPr>
              <w:widowControl w:val="0"/>
              <w:suppressAutoHyphens/>
              <w:rPr>
                <w:rFonts w:ascii="Times New Roman" w:hAnsi="Times New Roman" w:cs="Times New Roman"/>
                <w:lang w:val="uk-UA" w:eastAsia="zh-CN"/>
              </w:rPr>
            </w:pPr>
            <w:r w:rsidRPr="008063F3">
              <w:rPr>
                <w:rFonts w:ascii="Times New Roman" w:hAnsi="Times New Roman" w:cs="Times New Roman"/>
                <w:b/>
                <w:bCs/>
                <w:lang w:val="uk-UA"/>
              </w:rPr>
              <w:t>Поточне оцінювання (разом)</w:t>
            </w:r>
          </w:p>
        </w:tc>
        <w:tc>
          <w:tcPr>
            <w:tcW w:w="1121" w:type="dxa"/>
            <w:tcBorders>
              <w:top w:val="single" w:sz="4" w:space="0" w:color="000000"/>
              <w:left w:val="single" w:sz="4" w:space="0" w:color="000000"/>
              <w:bottom w:val="single" w:sz="4" w:space="0" w:color="000000"/>
              <w:right w:val="single" w:sz="4" w:space="0" w:color="auto"/>
            </w:tcBorders>
          </w:tcPr>
          <w:p w:rsidR="00C914EF" w:rsidRPr="008063F3" w:rsidRDefault="00C914EF" w:rsidP="0007490C">
            <w:pPr>
              <w:widowControl w:val="0"/>
              <w:suppressAutoHyphens/>
              <w:snapToGrid w:val="0"/>
              <w:ind w:firstLine="567"/>
              <w:jc w:val="center"/>
              <w:rPr>
                <w:rFonts w:ascii="Times New Roman" w:hAnsi="Times New Roman" w:cs="Times New Roman"/>
                <w:b/>
                <w:bCs/>
                <w:lang w:val="uk-UA" w:eastAsia="zh-CN"/>
              </w:rPr>
            </w:pPr>
          </w:p>
        </w:tc>
        <w:tc>
          <w:tcPr>
            <w:tcW w:w="1134" w:type="dxa"/>
            <w:tcBorders>
              <w:top w:val="single" w:sz="4" w:space="0" w:color="000000"/>
              <w:left w:val="single" w:sz="4" w:space="0" w:color="auto"/>
              <w:bottom w:val="single" w:sz="4" w:space="0" w:color="000000"/>
              <w:right w:val="nil"/>
            </w:tcBorders>
          </w:tcPr>
          <w:p w:rsidR="00C914EF" w:rsidRPr="008063F3" w:rsidRDefault="00C914EF" w:rsidP="0007490C">
            <w:pPr>
              <w:widowControl w:val="0"/>
              <w:suppressAutoHyphens/>
              <w:snapToGrid w:val="0"/>
              <w:ind w:firstLine="567"/>
              <w:jc w:val="center"/>
              <w:rPr>
                <w:rFonts w:ascii="Times New Roman" w:hAnsi="Times New Roman" w:cs="Times New Roman"/>
                <w:b/>
                <w:bCs/>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C914EF" w:rsidRPr="008063F3" w:rsidRDefault="00C914EF" w:rsidP="0007490C">
            <w:pPr>
              <w:widowControl w:val="0"/>
              <w:suppressAutoHyphens/>
              <w:snapToGrid w:val="0"/>
              <w:ind w:firstLine="567"/>
              <w:jc w:val="center"/>
              <w:rPr>
                <w:rFonts w:ascii="Times New Roman" w:hAnsi="Times New Roman" w:cs="Times New Roman"/>
                <w:b/>
                <w:bCs/>
                <w:lang w:val="uk-UA" w:eastAsia="zh-CN"/>
              </w:rPr>
            </w:pPr>
          </w:p>
        </w:tc>
        <w:tc>
          <w:tcPr>
            <w:tcW w:w="1248" w:type="dxa"/>
            <w:tcBorders>
              <w:top w:val="single" w:sz="4" w:space="0" w:color="000000"/>
              <w:left w:val="single" w:sz="4" w:space="0" w:color="auto"/>
              <w:bottom w:val="single" w:sz="4" w:space="0" w:color="000000"/>
              <w:right w:val="nil"/>
            </w:tcBorders>
          </w:tcPr>
          <w:p w:rsidR="00C914EF" w:rsidRPr="008063F3" w:rsidRDefault="00C914EF" w:rsidP="0007490C">
            <w:pPr>
              <w:widowControl w:val="0"/>
              <w:suppressAutoHyphens/>
              <w:snapToGrid w:val="0"/>
              <w:ind w:firstLine="567"/>
              <w:jc w:val="center"/>
              <w:rPr>
                <w:rFonts w:ascii="Times New Roman" w:hAnsi="Times New Roman" w:cs="Times New Roman"/>
                <w:b/>
                <w:bCs/>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C914EF" w:rsidRPr="008063F3" w:rsidRDefault="00C914EF" w:rsidP="0007490C">
            <w:pPr>
              <w:widowControl w:val="0"/>
              <w:suppressAutoHyphens/>
              <w:rPr>
                <w:rFonts w:ascii="Times New Roman" w:hAnsi="Times New Roman" w:cs="Times New Roman"/>
                <w:lang w:val="uk-UA" w:eastAsia="zh-CN"/>
              </w:rPr>
            </w:pPr>
            <w:r w:rsidRPr="008063F3">
              <w:rPr>
                <w:rFonts w:ascii="Times New Roman" w:hAnsi="Times New Roman" w:cs="Times New Roman"/>
                <w:b/>
                <w:bCs/>
                <w:lang w:val="uk-UA"/>
              </w:rPr>
              <w:t>60</w:t>
            </w:r>
          </w:p>
        </w:tc>
      </w:tr>
      <w:tr w:rsidR="00C914EF" w:rsidRPr="008063F3">
        <w:trPr>
          <w:trHeight w:val="20"/>
        </w:trPr>
        <w:tc>
          <w:tcPr>
            <w:tcW w:w="536" w:type="dxa"/>
            <w:vMerge/>
            <w:tcBorders>
              <w:top w:val="single" w:sz="4" w:space="0" w:color="000000"/>
              <w:left w:val="single" w:sz="4" w:space="0" w:color="000000"/>
              <w:bottom w:val="single" w:sz="4" w:space="0" w:color="auto"/>
              <w:right w:val="nil"/>
            </w:tcBorders>
            <w:vAlign w:val="center"/>
          </w:tcPr>
          <w:p w:rsidR="00C914EF" w:rsidRPr="008063F3" w:rsidRDefault="00C914EF" w:rsidP="0007490C">
            <w:pPr>
              <w:widowControl w:val="0"/>
              <w:rPr>
                <w:rFonts w:ascii="Times New Roman" w:hAnsi="Times New Roman" w:cs="Times New Roman"/>
                <w:b/>
                <w:bCs/>
                <w:lang w:val="uk-UA" w:eastAsia="zh-CN"/>
              </w:rPr>
            </w:pPr>
          </w:p>
        </w:tc>
        <w:tc>
          <w:tcPr>
            <w:tcW w:w="4709" w:type="dxa"/>
            <w:tcBorders>
              <w:top w:val="single" w:sz="4" w:space="0" w:color="000000"/>
              <w:left w:val="single" w:sz="4" w:space="0" w:color="000000"/>
              <w:bottom w:val="single" w:sz="4" w:space="0" w:color="000000"/>
              <w:right w:val="nil"/>
            </w:tcBorders>
          </w:tcPr>
          <w:p w:rsidR="00C914EF" w:rsidRPr="008063F3" w:rsidRDefault="00C914EF" w:rsidP="0007490C">
            <w:pPr>
              <w:widowControl w:val="0"/>
              <w:suppressAutoHyphens/>
              <w:rPr>
                <w:rFonts w:ascii="Times New Roman" w:hAnsi="Times New Roman" w:cs="Times New Roman"/>
                <w:b/>
                <w:bCs/>
                <w:lang w:val="uk-UA" w:eastAsia="zh-CN"/>
              </w:rPr>
            </w:pPr>
            <w:r w:rsidRPr="008063F3">
              <w:rPr>
                <w:rFonts w:ascii="Times New Roman" w:hAnsi="Times New Roman" w:cs="Times New Roman"/>
                <w:b/>
                <w:bCs/>
                <w:lang w:val="uk-UA" w:eastAsia="zh-CN"/>
              </w:rPr>
              <w:t xml:space="preserve">Підсумковий контроль </w:t>
            </w:r>
            <w:r>
              <w:rPr>
                <w:rFonts w:ascii="Times New Roman" w:hAnsi="Times New Roman" w:cs="Times New Roman"/>
                <w:b/>
                <w:bCs/>
                <w:lang w:val="uk-UA" w:eastAsia="zh-CN"/>
              </w:rPr>
              <w:t>(екзамен усно)</w:t>
            </w:r>
          </w:p>
        </w:tc>
        <w:tc>
          <w:tcPr>
            <w:tcW w:w="1121" w:type="dxa"/>
            <w:tcBorders>
              <w:top w:val="single" w:sz="4" w:space="0" w:color="000000"/>
              <w:left w:val="single" w:sz="4" w:space="0" w:color="000000"/>
              <w:bottom w:val="single" w:sz="4" w:space="0" w:color="000000"/>
              <w:right w:val="single" w:sz="4" w:space="0" w:color="auto"/>
            </w:tcBorders>
          </w:tcPr>
          <w:p w:rsidR="00C914EF" w:rsidRPr="008063F3" w:rsidRDefault="00C914EF" w:rsidP="0007490C">
            <w:pPr>
              <w:widowControl w:val="0"/>
              <w:suppressAutoHyphens/>
              <w:snapToGrid w:val="0"/>
              <w:ind w:firstLine="567"/>
              <w:rPr>
                <w:rFonts w:ascii="Times New Roman" w:hAnsi="Times New Roman" w:cs="Times New Roman"/>
                <w:b/>
                <w:bCs/>
                <w:lang w:val="uk-UA" w:eastAsia="zh-CN"/>
              </w:rPr>
            </w:pPr>
          </w:p>
        </w:tc>
        <w:tc>
          <w:tcPr>
            <w:tcW w:w="1134" w:type="dxa"/>
            <w:tcBorders>
              <w:top w:val="single" w:sz="4" w:space="0" w:color="000000"/>
              <w:left w:val="single" w:sz="4" w:space="0" w:color="auto"/>
              <w:bottom w:val="single" w:sz="4" w:space="0" w:color="000000"/>
              <w:right w:val="nil"/>
            </w:tcBorders>
          </w:tcPr>
          <w:p w:rsidR="00C914EF" w:rsidRPr="008063F3" w:rsidRDefault="00C914EF" w:rsidP="0007490C">
            <w:pPr>
              <w:widowControl w:val="0"/>
              <w:suppressAutoHyphens/>
              <w:snapToGrid w:val="0"/>
              <w:ind w:firstLine="567"/>
              <w:rPr>
                <w:rFonts w:ascii="Times New Roman" w:hAnsi="Times New Roman" w:cs="Times New Roman"/>
                <w:b/>
                <w:bCs/>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C914EF" w:rsidRPr="008063F3" w:rsidRDefault="00C914EF" w:rsidP="0007490C">
            <w:pPr>
              <w:widowControl w:val="0"/>
              <w:suppressAutoHyphens/>
              <w:snapToGrid w:val="0"/>
              <w:ind w:firstLine="567"/>
              <w:rPr>
                <w:rFonts w:ascii="Times New Roman" w:hAnsi="Times New Roman" w:cs="Times New Roman"/>
                <w:b/>
                <w:bCs/>
                <w:lang w:val="uk-UA" w:eastAsia="zh-CN"/>
              </w:rPr>
            </w:pPr>
          </w:p>
        </w:tc>
        <w:tc>
          <w:tcPr>
            <w:tcW w:w="1248" w:type="dxa"/>
            <w:tcBorders>
              <w:top w:val="single" w:sz="4" w:space="0" w:color="000000"/>
              <w:left w:val="single" w:sz="4" w:space="0" w:color="auto"/>
              <w:bottom w:val="single" w:sz="4" w:space="0" w:color="000000"/>
              <w:right w:val="nil"/>
            </w:tcBorders>
          </w:tcPr>
          <w:p w:rsidR="00C914EF" w:rsidRPr="008063F3" w:rsidRDefault="00C914EF" w:rsidP="0007490C">
            <w:pPr>
              <w:widowControl w:val="0"/>
              <w:suppressAutoHyphens/>
              <w:snapToGrid w:val="0"/>
              <w:ind w:firstLine="567"/>
              <w:rPr>
                <w:rFonts w:ascii="Times New Roman" w:hAnsi="Times New Roman" w:cs="Times New Roman"/>
                <w:b/>
                <w:bCs/>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C914EF" w:rsidRPr="008063F3" w:rsidRDefault="00C914EF" w:rsidP="0007490C">
            <w:pPr>
              <w:widowControl w:val="0"/>
              <w:suppressAutoHyphens/>
              <w:rPr>
                <w:rFonts w:ascii="Times New Roman" w:hAnsi="Times New Roman" w:cs="Times New Roman"/>
                <w:lang w:val="uk-UA" w:eastAsia="zh-CN"/>
              </w:rPr>
            </w:pPr>
            <w:r w:rsidRPr="008063F3">
              <w:rPr>
                <w:rFonts w:ascii="Times New Roman" w:hAnsi="Times New Roman" w:cs="Times New Roman"/>
                <w:b/>
                <w:bCs/>
                <w:lang w:val="uk-UA"/>
              </w:rPr>
              <w:t>40</w:t>
            </w:r>
          </w:p>
        </w:tc>
      </w:tr>
      <w:tr w:rsidR="00C914EF" w:rsidRPr="008063F3">
        <w:trPr>
          <w:trHeight w:val="20"/>
        </w:trPr>
        <w:tc>
          <w:tcPr>
            <w:tcW w:w="536" w:type="dxa"/>
            <w:vMerge/>
            <w:tcBorders>
              <w:top w:val="single" w:sz="4" w:space="0" w:color="000000"/>
              <w:left w:val="single" w:sz="4" w:space="0" w:color="000000"/>
              <w:bottom w:val="single" w:sz="4" w:space="0" w:color="auto"/>
              <w:right w:val="nil"/>
            </w:tcBorders>
            <w:vAlign w:val="center"/>
          </w:tcPr>
          <w:p w:rsidR="00C914EF" w:rsidRPr="008063F3" w:rsidRDefault="00C914EF" w:rsidP="0007490C">
            <w:pPr>
              <w:widowControl w:val="0"/>
              <w:rPr>
                <w:rFonts w:ascii="Times New Roman" w:hAnsi="Times New Roman" w:cs="Times New Roman"/>
                <w:b/>
                <w:bCs/>
                <w:lang w:val="uk-UA" w:eastAsia="zh-CN"/>
              </w:rPr>
            </w:pPr>
          </w:p>
        </w:tc>
        <w:tc>
          <w:tcPr>
            <w:tcW w:w="4709" w:type="dxa"/>
            <w:tcBorders>
              <w:top w:val="single" w:sz="4" w:space="0" w:color="000000"/>
              <w:left w:val="single" w:sz="4" w:space="0" w:color="000000"/>
              <w:bottom w:val="single" w:sz="4" w:space="0" w:color="auto"/>
              <w:right w:val="nil"/>
            </w:tcBorders>
          </w:tcPr>
          <w:p w:rsidR="00C914EF" w:rsidRPr="008063F3" w:rsidRDefault="00C914EF" w:rsidP="0007490C">
            <w:pPr>
              <w:widowControl w:val="0"/>
              <w:suppressAutoHyphens/>
              <w:rPr>
                <w:rFonts w:ascii="Times New Roman" w:hAnsi="Times New Roman" w:cs="Times New Roman"/>
                <w:lang w:val="uk-UA" w:eastAsia="zh-CN"/>
              </w:rPr>
            </w:pPr>
            <w:r w:rsidRPr="008063F3">
              <w:rPr>
                <w:rFonts w:ascii="Times New Roman" w:hAnsi="Times New Roman" w:cs="Times New Roman"/>
                <w:b/>
                <w:bCs/>
                <w:lang w:val="uk-UA"/>
              </w:rPr>
              <w:t>Разом балів</w:t>
            </w:r>
          </w:p>
        </w:tc>
        <w:tc>
          <w:tcPr>
            <w:tcW w:w="1121" w:type="dxa"/>
            <w:tcBorders>
              <w:top w:val="single" w:sz="4" w:space="0" w:color="000000"/>
              <w:left w:val="single" w:sz="4" w:space="0" w:color="000000"/>
              <w:bottom w:val="single" w:sz="4" w:space="0" w:color="000000"/>
              <w:right w:val="single" w:sz="4" w:space="0" w:color="auto"/>
            </w:tcBorders>
          </w:tcPr>
          <w:p w:rsidR="00C914EF" w:rsidRPr="008063F3" w:rsidRDefault="00C914EF" w:rsidP="0007490C">
            <w:pPr>
              <w:widowControl w:val="0"/>
              <w:suppressAutoHyphens/>
              <w:snapToGrid w:val="0"/>
              <w:ind w:firstLine="567"/>
              <w:rPr>
                <w:rFonts w:ascii="Times New Roman" w:hAnsi="Times New Roman" w:cs="Times New Roman"/>
                <w:b/>
                <w:bCs/>
                <w:lang w:val="uk-UA" w:eastAsia="zh-CN"/>
              </w:rPr>
            </w:pPr>
          </w:p>
        </w:tc>
        <w:tc>
          <w:tcPr>
            <w:tcW w:w="1134" w:type="dxa"/>
            <w:tcBorders>
              <w:top w:val="single" w:sz="4" w:space="0" w:color="000000"/>
              <w:left w:val="single" w:sz="4" w:space="0" w:color="auto"/>
              <w:bottom w:val="single" w:sz="4" w:space="0" w:color="000000"/>
              <w:right w:val="nil"/>
            </w:tcBorders>
          </w:tcPr>
          <w:p w:rsidR="00C914EF" w:rsidRPr="008063F3" w:rsidRDefault="00C914EF" w:rsidP="0007490C">
            <w:pPr>
              <w:widowControl w:val="0"/>
              <w:suppressAutoHyphens/>
              <w:snapToGrid w:val="0"/>
              <w:ind w:firstLine="567"/>
              <w:rPr>
                <w:rFonts w:ascii="Times New Roman" w:hAnsi="Times New Roman" w:cs="Times New Roman"/>
                <w:b/>
                <w:bCs/>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C914EF" w:rsidRPr="008063F3" w:rsidRDefault="00C914EF" w:rsidP="0007490C">
            <w:pPr>
              <w:widowControl w:val="0"/>
              <w:suppressAutoHyphens/>
              <w:snapToGrid w:val="0"/>
              <w:ind w:firstLine="567"/>
              <w:rPr>
                <w:rFonts w:ascii="Times New Roman" w:hAnsi="Times New Roman" w:cs="Times New Roman"/>
                <w:b/>
                <w:bCs/>
                <w:lang w:val="uk-UA" w:eastAsia="zh-CN"/>
              </w:rPr>
            </w:pPr>
          </w:p>
        </w:tc>
        <w:tc>
          <w:tcPr>
            <w:tcW w:w="1248" w:type="dxa"/>
            <w:tcBorders>
              <w:top w:val="single" w:sz="4" w:space="0" w:color="000000"/>
              <w:left w:val="single" w:sz="4" w:space="0" w:color="auto"/>
              <w:bottom w:val="single" w:sz="4" w:space="0" w:color="000000"/>
              <w:right w:val="nil"/>
            </w:tcBorders>
          </w:tcPr>
          <w:p w:rsidR="00C914EF" w:rsidRPr="008063F3" w:rsidRDefault="00C914EF" w:rsidP="0007490C">
            <w:pPr>
              <w:widowControl w:val="0"/>
              <w:suppressAutoHyphens/>
              <w:snapToGrid w:val="0"/>
              <w:ind w:firstLine="567"/>
              <w:rPr>
                <w:rFonts w:ascii="Times New Roman" w:hAnsi="Times New Roman" w:cs="Times New Roman"/>
                <w:b/>
                <w:bCs/>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C914EF" w:rsidRPr="008063F3" w:rsidRDefault="00C914EF" w:rsidP="0007490C">
            <w:pPr>
              <w:widowControl w:val="0"/>
              <w:suppressAutoHyphens/>
              <w:rPr>
                <w:rFonts w:ascii="Times New Roman" w:hAnsi="Times New Roman" w:cs="Times New Roman"/>
                <w:lang w:val="uk-UA" w:eastAsia="zh-CN"/>
              </w:rPr>
            </w:pPr>
            <w:r w:rsidRPr="008063F3">
              <w:rPr>
                <w:rFonts w:ascii="Times New Roman" w:hAnsi="Times New Roman" w:cs="Times New Roman"/>
                <w:b/>
                <w:bCs/>
                <w:lang w:val="uk-UA"/>
              </w:rPr>
              <w:t>100</w:t>
            </w:r>
          </w:p>
        </w:tc>
      </w:tr>
      <w:tr w:rsidR="00C914EF" w:rsidRPr="008063F3">
        <w:trPr>
          <w:trHeight w:val="514"/>
        </w:trPr>
        <w:tc>
          <w:tcPr>
            <w:tcW w:w="10100" w:type="dxa"/>
            <w:gridSpan w:val="7"/>
            <w:tcBorders>
              <w:top w:val="nil"/>
              <w:left w:val="single" w:sz="4" w:space="0" w:color="000000"/>
              <w:bottom w:val="single" w:sz="4" w:space="0" w:color="000000"/>
              <w:right w:val="single" w:sz="4" w:space="0" w:color="000000"/>
            </w:tcBorders>
            <w:vAlign w:val="center"/>
          </w:tcPr>
          <w:p w:rsidR="00C914EF" w:rsidRPr="00BF28F2" w:rsidRDefault="00C914EF" w:rsidP="0007490C">
            <w:pPr>
              <w:widowControl w:val="0"/>
              <w:suppressAutoHyphens/>
              <w:ind w:firstLine="567"/>
              <w:jc w:val="center"/>
              <w:rPr>
                <w:rFonts w:ascii="Times New Roman" w:hAnsi="Times New Roman" w:cs="Times New Roman"/>
                <w:b/>
                <w:bCs/>
                <w:lang w:val="uk-UA"/>
              </w:rPr>
            </w:pPr>
            <w:r w:rsidRPr="00BF28F2">
              <w:rPr>
                <w:rFonts w:ascii="Times New Roman" w:hAnsi="Times New Roman" w:cs="Times New Roman"/>
                <w:b/>
                <w:bCs/>
                <w:lang w:val="uk-UA"/>
              </w:rPr>
              <w:t>Вибіркові види діяльності (робіт)</w:t>
            </w:r>
          </w:p>
        </w:tc>
      </w:tr>
      <w:tr w:rsidR="00C914EF" w:rsidRPr="008063F3">
        <w:trPr>
          <w:trHeight w:val="20"/>
        </w:trPr>
        <w:tc>
          <w:tcPr>
            <w:tcW w:w="536" w:type="dxa"/>
            <w:tcBorders>
              <w:top w:val="single" w:sz="4" w:space="0" w:color="000000"/>
              <w:left w:val="single" w:sz="4" w:space="0" w:color="000000"/>
              <w:bottom w:val="single" w:sz="4" w:space="0" w:color="000000"/>
              <w:right w:val="nil"/>
            </w:tcBorders>
          </w:tcPr>
          <w:p w:rsidR="00C914EF" w:rsidRPr="00BF28F2" w:rsidRDefault="00C914EF" w:rsidP="0007490C">
            <w:pPr>
              <w:widowControl w:val="0"/>
              <w:suppressAutoHyphens/>
              <w:jc w:val="center"/>
              <w:rPr>
                <w:rFonts w:ascii="Times New Roman" w:hAnsi="Times New Roman" w:cs="Times New Roman"/>
                <w:lang w:val="uk-UA"/>
              </w:rPr>
            </w:pPr>
            <w:r w:rsidRPr="00BF28F2">
              <w:rPr>
                <w:rFonts w:ascii="Times New Roman" w:hAnsi="Times New Roman" w:cs="Times New Roman"/>
                <w:lang w:val="uk-UA"/>
              </w:rPr>
              <w:t>1</w:t>
            </w:r>
          </w:p>
        </w:tc>
        <w:tc>
          <w:tcPr>
            <w:tcW w:w="4709" w:type="dxa"/>
            <w:tcBorders>
              <w:top w:val="single" w:sz="4" w:space="0" w:color="000000"/>
              <w:left w:val="single" w:sz="4" w:space="0" w:color="000000"/>
              <w:bottom w:val="single" w:sz="4" w:space="0" w:color="000000"/>
              <w:right w:val="nil"/>
            </w:tcBorders>
          </w:tcPr>
          <w:p w:rsidR="00C914EF" w:rsidRPr="00BF28F2" w:rsidRDefault="00C914EF" w:rsidP="0007490C">
            <w:pPr>
              <w:pStyle w:val="BodyText2"/>
              <w:widowControl w:val="0"/>
              <w:suppressAutoHyphens/>
              <w:spacing w:after="0" w:line="240" w:lineRule="auto"/>
              <w:jc w:val="both"/>
              <w:rPr>
                <w:rFonts w:ascii="Times New Roman" w:hAnsi="Times New Roman" w:cs="Times New Roman"/>
              </w:rPr>
            </w:pPr>
            <w:r w:rsidRPr="00BF28F2">
              <w:rPr>
                <w:rFonts w:ascii="Times New Roman" w:hAnsi="Times New Roman" w:cs="Times New Roman"/>
              </w:rPr>
              <w:t>- участь у наукових, науково-практичних конференціях, олімпіадах;</w:t>
            </w:r>
          </w:p>
          <w:p w:rsidR="00C914EF" w:rsidRPr="00BF28F2" w:rsidRDefault="00C914EF" w:rsidP="0007490C">
            <w:pPr>
              <w:widowControl w:val="0"/>
              <w:suppressAutoHyphens/>
              <w:jc w:val="both"/>
              <w:rPr>
                <w:rFonts w:ascii="Times New Roman" w:hAnsi="Times New Roman" w:cs="Times New Roman"/>
                <w:caps/>
                <w:lang w:val="uk-UA"/>
              </w:rPr>
            </w:pPr>
            <w:r w:rsidRPr="00BF28F2">
              <w:rPr>
                <w:rFonts w:ascii="Times New Roman" w:hAnsi="Times New Roman" w:cs="Times New Roman"/>
                <w:lang w:val="uk-UA"/>
              </w:rPr>
              <w:t>- підготовка наукової статті, наукової роботи на конкурс;</w:t>
            </w:r>
          </w:p>
        </w:tc>
        <w:tc>
          <w:tcPr>
            <w:tcW w:w="1121" w:type="dxa"/>
            <w:tcBorders>
              <w:top w:val="single" w:sz="4" w:space="0" w:color="000000"/>
              <w:left w:val="single" w:sz="4" w:space="0" w:color="000000"/>
              <w:bottom w:val="single" w:sz="4" w:space="0" w:color="000000"/>
              <w:right w:val="single" w:sz="4" w:space="0" w:color="auto"/>
            </w:tcBorders>
          </w:tcPr>
          <w:p w:rsidR="00C914EF" w:rsidRPr="00BF28F2" w:rsidRDefault="00C914EF" w:rsidP="0007490C">
            <w:pPr>
              <w:widowControl w:val="0"/>
              <w:suppressAutoHyphens/>
              <w:snapToGrid w:val="0"/>
              <w:ind w:firstLine="567"/>
              <w:jc w:val="center"/>
              <w:rPr>
                <w:rFonts w:ascii="Times New Roman" w:hAnsi="Times New Roman" w:cs="Times New Roman"/>
                <w:lang w:val="uk-UA" w:eastAsia="zh-CN"/>
              </w:rPr>
            </w:pPr>
          </w:p>
        </w:tc>
        <w:tc>
          <w:tcPr>
            <w:tcW w:w="1134" w:type="dxa"/>
            <w:tcBorders>
              <w:top w:val="single" w:sz="4" w:space="0" w:color="000000"/>
              <w:left w:val="single" w:sz="4" w:space="0" w:color="auto"/>
              <w:bottom w:val="single" w:sz="4" w:space="0" w:color="000000"/>
              <w:right w:val="nil"/>
            </w:tcBorders>
          </w:tcPr>
          <w:p w:rsidR="00C914EF" w:rsidRPr="00BF28F2" w:rsidRDefault="00C914EF" w:rsidP="0007490C">
            <w:pPr>
              <w:widowControl w:val="0"/>
              <w:suppressAutoHyphens/>
              <w:snapToGrid w:val="0"/>
              <w:ind w:firstLine="567"/>
              <w:jc w:val="center"/>
              <w:rPr>
                <w:rFonts w:ascii="Times New Roman" w:hAnsi="Times New Roman" w:cs="Times New Roman"/>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C914EF" w:rsidRPr="00BF28F2" w:rsidRDefault="00C914EF" w:rsidP="0007490C">
            <w:pPr>
              <w:widowControl w:val="0"/>
              <w:suppressAutoHyphens/>
              <w:snapToGrid w:val="0"/>
              <w:ind w:firstLine="567"/>
              <w:jc w:val="center"/>
              <w:rPr>
                <w:rFonts w:ascii="Times New Roman" w:hAnsi="Times New Roman" w:cs="Times New Roman"/>
                <w:lang w:val="uk-UA" w:eastAsia="zh-CN"/>
              </w:rPr>
            </w:pPr>
          </w:p>
        </w:tc>
        <w:tc>
          <w:tcPr>
            <w:tcW w:w="1248" w:type="dxa"/>
            <w:tcBorders>
              <w:top w:val="single" w:sz="4" w:space="0" w:color="000000"/>
              <w:left w:val="single" w:sz="4" w:space="0" w:color="auto"/>
              <w:bottom w:val="single" w:sz="4" w:space="0" w:color="000000"/>
              <w:right w:val="nil"/>
            </w:tcBorders>
          </w:tcPr>
          <w:p w:rsidR="00C914EF" w:rsidRPr="00BF28F2" w:rsidRDefault="00C914EF" w:rsidP="0007490C">
            <w:pPr>
              <w:widowControl w:val="0"/>
              <w:suppressAutoHyphens/>
              <w:snapToGrid w:val="0"/>
              <w:ind w:firstLine="567"/>
              <w:jc w:val="center"/>
              <w:rPr>
                <w:rFonts w:ascii="Times New Roman" w:hAnsi="Times New Roman" w:cs="Times New Roman"/>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C914EF" w:rsidRPr="00BF28F2" w:rsidRDefault="00C914EF" w:rsidP="0007490C">
            <w:pPr>
              <w:widowControl w:val="0"/>
              <w:suppressAutoHyphens/>
              <w:snapToGrid w:val="0"/>
              <w:rPr>
                <w:rFonts w:ascii="Times New Roman" w:hAnsi="Times New Roman" w:cs="Times New Roman"/>
                <w:b/>
                <w:bCs/>
                <w:lang w:val="uk-UA" w:eastAsia="zh-CN"/>
              </w:rPr>
            </w:pPr>
            <w:r w:rsidRPr="00BF28F2">
              <w:rPr>
                <w:rFonts w:ascii="Times New Roman" w:hAnsi="Times New Roman" w:cs="Times New Roman"/>
                <w:b/>
                <w:bCs/>
                <w:lang w:val="uk-UA"/>
              </w:rPr>
              <w:t>max 10</w:t>
            </w:r>
          </w:p>
        </w:tc>
      </w:tr>
    </w:tbl>
    <w:p w:rsidR="00C914EF" w:rsidRDefault="00C914EF" w:rsidP="0007490C">
      <w:pPr>
        <w:spacing w:after="0" w:line="240" w:lineRule="auto"/>
        <w:ind w:firstLine="708"/>
        <w:rPr>
          <w:rFonts w:ascii="Times New Roman" w:hAnsi="Times New Roman" w:cs="Times New Roman"/>
          <w:b/>
          <w:bCs/>
          <w:sz w:val="28"/>
          <w:szCs w:val="28"/>
          <w:lang w:val="uk-UA"/>
        </w:rPr>
      </w:pPr>
      <w:r w:rsidRPr="00180C60">
        <w:rPr>
          <w:rFonts w:ascii="Times New Roman" w:hAnsi="Times New Roman" w:cs="Times New Roman"/>
          <w:b/>
          <w:bCs/>
          <w:sz w:val="28"/>
          <w:szCs w:val="28"/>
          <w:lang w:val="uk-UA"/>
        </w:rPr>
        <w:t xml:space="preserve">Модуль 1. </w:t>
      </w:r>
      <w:r>
        <w:rPr>
          <w:rFonts w:ascii="Times New Roman" w:hAnsi="Times New Roman" w:cs="Times New Roman"/>
          <w:b/>
          <w:bCs/>
          <w:sz w:val="28"/>
          <w:szCs w:val="28"/>
          <w:lang w:val="uk-UA"/>
        </w:rPr>
        <w:t>Предмет філософії. Світовий філософський процес (32 бали)</w:t>
      </w:r>
    </w:p>
    <w:p w:rsidR="00C914EF" w:rsidRPr="00F94DF0" w:rsidRDefault="00C914EF" w:rsidP="0007490C">
      <w:pPr>
        <w:spacing w:after="0" w:line="240" w:lineRule="auto"/>
        <w:ind w:firstLine="708"/>
        <w:jc w:val="both"/>
        <w:rPr>
          <w:rFonts w:ascii="Times New Roman" w:hAnsi="Times New Roman" w:cs="Times New Roman"/>
          <w:b/>
          <w:bCs/>
          <w:sz w:val="28"/>
          <w:szCs w:val="28"/>
          <w:lang w:val="uk-UA"/>
        </w:rPr>
      </w:pPr>
      <w:r w:rsidRPr="00F94DF0">
        <w:rPr>
          <w:rFonts w:ascii="Times New Roman" w:hAnsi="Times New Roman" w:cs="Times New Roman"/>
          <w:b/>
          <w:bCs/>
          <w:sz w:val="28"/>
          <w:szCs w:val="28"/>
        </w:rPr>
        <w:t xml:space="preserve">Перший </w:t>
      </w:r>
      <w:r w:rsidRPr="00F94DF0">
        <w:rPr>
          <w:rFonts w:ascii="Times New Roman" w:hAnsi="Times New Roman" w:cs="Times New Roman"/>
          <w:b/>
          <w:bCs/>
          <w:sz w:val="28"/>
          <w:szCs w:val="28"/>
          <w:lang w:val="uk-UA"/>
        </w:rPr>
        <w:t xml:space="preserve">модуль </w:t>
      </w:r>
      <w:r w:rsidRPr="00F94DF0">
        <w:rPr>
          <w:rFonts w:ascii="Times New Roman" w:hAnsi="Times New Roman" w:cs="Times New Roman"/>
          <w:sz w:val="28"/>
          <w:szCs w:val="28"/>
        </w:rPr>
        <w:t xml:space="preserve">включає в себе </w:t>
      </w:r>
      <w:r>
        <w:rPr>
          <w:rFonts w:ascii="Times New Roman" w:hAnsi="Times New Roman" w:cs="Times New Roman"/>
          <w:sz w:val="28"/>
          <w:szCs w:val="28"/>
          <w:lang w:val="uk-UA"/>
        </w:rPr>
        <w:t>6</w:t>
      </w:r>
      <w:r w:rsidRPr="00F94DF0">
        <w:rPr>
          <w:rFonts w:ascii="Times New Roman" w:hAnsi="Times New Roman" w:cs="Times New Roman"/>
          <w:sz w:val="28"/>
          <w:szCs w:val="28"/>
        </w:rPr>
        <w:t xml:space="preserve"> лекції </w:t>
      </w:r>
      <w:r w:rsidRPr="00F94DF0">
        <w:rPr>
          <w:rFonts w:ascii="Times New Roman" w:hAnsi="Times New Roman" w:cs="Times New Roman"/>
          <w:sz w:val="28"/>
          <w:szCs w:val="28"/>
          <w:lang w:val="uk-UA"/>
        </w:rPr>
        <w:t xml:space="preserve">та </w:t>
      </w:r>
      <w:r>
        <w:rPr>
          <w:rFonts w:ascii="Times New Roman" w:hAnsi="Times New Roman" w:cs="Times New Roman"/>
          <w:sz w:val="28"/>
          <w:szCs w:val="28"/>
          <w:lang w:val="uk-UA"/>
        </w:rPr>
        <w:t>6</w:t>
      </w:r>
      <w:r w:rsidRPr="00F94DF0">
        <w:rPr>
          <w:rFonts w:ascii="Times New Roman" w:hAnsi="Times New Roman" w:cs="Times New Roman"/>
          <w:sz w:val="28"/>
          <w:szCs w:val="28"/>
        </w:rPr>
        <w:t xml:space="preserve"> </w:t>
      </w:r>
      <w:r w:rsidRPr="00F94DF0">
        <w:rPr>
          <w:rFonts w:ascii="Times New Roman" w:hAnsi="Times New Roman" w:cs="Times New Roman"/>
          <w:sz w:val="28"/>
          <w:szCs w:val="28"/>
          <w:lang w:val="uk-UA"/>
        </w:rPr>
        <w:t>семінар</w:t>
      </w:r>
      <w:r>
        <w:rPr>
          <w:rFonts w:ascii="Times New Roman" w:hAnsi="Times New Roman" w:cs="Times New Roman"/>
          <w:sz w:val="28"/>
          <w:szCs w:val="28"/>
          <w:lang w:val="uk-UA"/>
        </w:rPr>
        <w:t>ів</w:t>
      </w:r>
      <w:r w:rsidRPr="00F94DF0">
        <w:rPr>
          <w:rFonts w:ascii="Times New Roman" w:hAnsi="Times New Roman" w:cs="Times New Roman"/>
          <w:sz w:val="28"/>
          <w:szCs w:val="28"/>
          <w:lang w:val="uk-UA"/>
        </w:rPr>
        <w:t xml:space="preserve">. Максимальний бал за підготовлений конспект тез лекційного матеріалу – </w:t>
      </w:r>
      <w:r>
        <w:rPr>
          <w:rFonts w:ascii="Times New Roman" w:hAnsi="Times New Roman" w:cs="Times New Roman"/>
          <w:sz w:val="28"/>
          <w:szCs w:val="28"/>
          <w:lang w:val="uk-UA"/>
        </w:rPr>
        <w:t>1</w:t>
      </w:r>
      <w:r w:rsidRPr="00F94DF0">
        <w:rPr>
          <w:rFonts w:ascii="Times New Roman" w:hAnsi="Times New Roman" w:cs="Times New Roman"/>
          <w:sz w:val="28"/>
          <w:szCs w:val="28"/>
          <w:lang w:val="uk-UA"/>
        </w:rPr>
        <w:t xml:space="preserve"> бал. Максимальний бал за роботу на семінарі </w:t>
      </w:r>
      <w:r>
        <w:rPr>
          <w:rFonts w:ascii="Times New Roman" w:hAnsi="Times New Roman" w:cs="Times New Roman"/>
          <w:sz w:val="28"/>
          <w:szCs w:val="28"/>
          <w:lang w:val="uk-UA"/>
        </w:rPr>
        <w:t>2,</w:t>
      </w:r>
      <w:r w:rsidRPr="00F94DF0">
        <w:rPr>
          <w:rFonts w:ascii="Times New Roman" w:hAnsi="Times New Roman" w:cs="Times New Roman"/>
          <w:sz w:val="28"/>
          <w:szCs w:val="28"/>
          <w:lang w:val="uk-UA"/>
        </w:rPr>
        <w:t>5 балів. Максимальна кількість балів за виконану самостійн</w:t>
      </w:r>
      <w:r>
        <w:rPr>
          <w:rFonts w:ascii="Times New Roman" w:hAnsi="Times New Roman" w:cs="Times New Roman"/>
          <w:sz w:val="28"/>
          <w:szCs w:val="28"/>
          <w:lang w:val="uk-UA"/>
        </w:rPr>
        <w:t>у</w:t>
      </w:r>
      <w:r w:rsidRPr="00F94DF0">
        <w:rPr>
          <w:rFonts w:ascii="Times New Roman" w:hAnsi="Times New Roman" w:cs="Times New Roman"/>
          <w:sz w:val="28"/>
          <w:szCs w:val="28"/>
          <w:lang w:val="uk-UA"/>
        </w:rPr>
        <w:t xml:space="preserve"> робот</w:t>
      </w:r>
      <w:r>
        <w:rPr>
          <w:rFonts w:ascii="Times New Roman" w:hAnsi="Times New Roman" w:cs="Times New Roman"/>
          <w:sz w:val="28"/>
          <w:szCs w:val="28"/>
          <w:lang w:val="uk-UA"/>
        </w:rPr>
        <w:t>у</w:t>
      </w:r>
      <w:r w:rsidRPr="00F94DF0">
        <w:rPr>
          <w:rFonts w:ascii="Times New Roman" w:hAnsi="Times New Roman" w:cs="Times New Roman"/>
          <w:sz w:val="28"/>
          <w:szCs w:val="28"/>
          <w:lang w:val="uk-UA"/>
        </w:rPr>
        <w:t xml:space="preserve"> </w:t>
      </w:r>
      <w:r>
        <w:rPr>
          <w:rFonts w:ascii="Times New Roman" w:hAnsi="Times New Roman" w:cs="Times New Roman"/>
          <w:sz w:val="28"/>
          <w:szCs w:val="28"/>
          <w:lang w:val="uk-UA"/>
        </w:rPr>
        <w:t>(есе)</w:t>
      </w:r>
      <w:r w:rsidRPr="00F94DF0">
        <w:rPr>
          <w:rFonts w:ascii="Times New Roman" w:hAnsi="Times New Roman" w:cs="Times New Roman"/>
          <w:sz w:val="28"/>
          <w:szCs w:val="28"/>
          <w:lang w:val="uk-UA"/>
        </w:rPr>
        <w:t xml:space="preserve">– </w:t>
      </w:r>
      <w:r>
        <w:rPr>
          <w:rFonts w:ascii="Times New Roman" w:hAnsi="Times New Roman" w:cs="Times New Roman"/>
          <w:sz w:val="28"/>
          <w:szCs w:val="28"/>
          <w:lang w:val="uk-UA"/>
        </w:rPr>
        <w:t>10</w:t>
      </w:r>
      <w:r w:rsidRPr="00F94DF0">
        <w:rPr>
          <w:rFonts w:ascii="Times New Roman" w:hAnsi="Times New Roman" w:cs="Times New Roman"/>
          <w:sz w:val="28"/>
          <w:szCs w:val="28"/>
          <w:lang w:val="uk-UA"/>
        </w:rPr>
        <w:t xml:space="preserve"> бал</w:t>
      </w:r>
      <w:r>
        <w:rPr>
          <w:rFonts w:ascii="Times New Roman" w:hAnsi="Times New Roman" w:cs="Times New Roman"/>
          <w:sz w:val="28"/>
          <w:szCs w:val="28"/>
          <w:lang w:val="uk-UA"/>
        </w:rPr>
        <w:t>ів</w:t>
      </w:r>
      <w:r w:rsidRPr="00F94DF0">
        <w:rPr>
          <w:rFonts w:ascii="Times New Roman" w:hAnsi="Times New Roman" w:cs="Times New Roman"/>
          <w:sz w:val="28"/>
          <w:szCs w:val="28"/>
          <w:lang w:val="uk-UA"/>
        </w:rPr>
        <w:t>.</w:t>
      </w:r>
      <w:r w:rsidRPr="007A6589">
        <w:rPr>
          <w:rFonts w:ascii="Times New Roman" w:hAnsi="Times New Roman" w:cs="Times New Roman"/>
          <w:sz w:val="28"/>
          <w:szCs w:val="28"/>
          <w:lang w:val="uk-UA"/>
        </w:rPr>
        <w:t xml:space="preserve"> </w:t>
      </w:r>
      <w:r w:rsidRPr="00F94DF0">
        <w:rPr>
          <w:rFonts w:ascii="Times New Roman" w:hAnsi="Times New Roman" w:cs="Times New Roman"/>
          <w:sz w:val="28"/>
          <w:szCs w:val="28"/>
          <w:lang w:val="uk-UA"/>
        </w:rPr>
        <w:t>Якщо самостійна робота за модуль виконана у відповідні терміни нараховується додатковий бал.</w:t>
      </w:r>
    </w:p>
    <w:p w:rsidR="00C914EF" w:rsidRPr="00180C60" w:rsidRDefault="00C914EF" w:rsidP="0007490C">
      <w:pPr>
        <w:spacing w:after="0" w:line="240" w:lineRule="auto"/>
        <w:ind w:firstLine="708"/>
        <w:rPr>
          <w:rFonts w:ascii="Times New Roman" w:hAnsi="Times New Roman" w:cs="Times New Roman"/>
          <w:b/>
          <w:bCs/>
          <w:sz w:val="28"/>
          <w:szCs w:val="28"/>
          <w:lang w:val="uk-UA"/>
        </w:rPr>
      </w:pPr>
      <w:r w:rsidRPr="00180C60">
        <w:rPr>
          <w:rFonts w:ascii="Times New Roman" w:hAnsi="Times New Roman" w:cs="Times New Roman"/>
          <w:b/>
          <w:bCs/>
          <w:sz w:val="28"/>
          <w:szCs w:val="28"/>
          <w:lang w:val="uk-UA"/>
        </w:rPr>
        <w:t xml:space="preserve">Модуль 2. </w:t>
      </w:r>
      <w:r>
        <w:rPr>
          <w:rFonts w:ascii="Times New Roman" w:hAnsi="Times New Roman" w:cs="Times New Roman"/>
          <w:b/>
          <w:bCs/>
          <w:sz w:val="28"/>
          <w:szCs w:val="28"/>
          <w:lang w:val="uk-UA"/>
        </w:rPr>
        <w:t>Основні розділи та проблеми сучасної філософії (28 балів)</w:t>
      </w:r>
    </w:p>
    <w:p w:rsidR="00C914EF" w:rsidRDefault="00C914EF" w:rsidP="0007490C">
      <w:pPr>
        <w:spacing w:after="0" w:line="240" w:lineRule="auto"/>
        <w:jc w:val="both"/>
        <w:rPr>
          <w:rFonts w:ascii="Times New Roman" w:hAnsi="Times New Roman" w:cs="Times New Roman"/>
          <w:sz w:val="28"/>
          <w:szCs w:val="28"/>
          <w:lang w:val="uk-UA"/>
        </w:rPr>
      </w:pPr>
      <w:r>
        <w:rPr>
          <w:rFonts w:ascii="Times New Roman" w:hAnsi="Times New Roman" w:cs="Times New Roman"/>
          <w:b/>
          <w:bCs/>
          <w:sz w:val="28"/>
          <w:szCs w:val="28"/>
          <w:lang w:val="uk-UA"/>
        </w:rPr>
        <w:t>Другий</w:t>
      </w:r>
      <w:r w:rsidRPr="00F94DF0">
        <w:rPr>
          <w:rFonts w:ascii="Times New Roman" w:hAnsi="Times New Roman" w:cs="Times New Roman"/>
          <w:b/>
          <w:bCs/>
          <w:sz w:val="28"/>
          <w:szCs w:val="28"/>
        </w:rPr>
        <w:t xml:space="preserve"> </w:t>
      </w:r>
      <w:r w:rsidRPr="00F94DF0">
        <w:rPr>
          <w:rFonts w:ascii="Times New Roman" w:hAnsi="Times New Roman" w:cs="Times New Roman"/>
          <w:b/>
          <w:bCs/>
          <w:sz w:val="28"/>
          <w:szCs w:val="28"/>
          <w:lang w:val="uk-UA"/>
        </w:rPr>
        <w:t xml:space="preserve">модуль </w:t>
      </w:r>
      <w:r w:rsidRPr="00F94DF0">
        <w:rPr>
          <w:rFonts w:ascii="Times New Roman" w:hAnsi="Times New Roman" w:cs="Times New Roman"/>
          <w:sz w:val="28"/>
          <w:szCs w:val="28"/>
        </w:rPr>
        <w:t xml:space="preserve">включає в себе </w:t>
      </w:r>
      <w:r>
        <w:rPr>
          <w:rFonts w:ascii="Times New Roman" w:hAnsi="Times New Roman" w:cs="Times New Roman"/>
          <w:sz w:val="28"/>
          <w:szCs w:val="28"/>
          <w:lang w:val="uk-UA"/>
        </w:rPr>
        <w:t>5</w:t>
      </w:r>
      <w:r w:rsidRPr="00F94DF0">
        <w:rPr>
          <w:rFonts w:ascii="Times New Roman" w:hAnsi="Times New Roman" w:cs="Times New Roman"/>
          <w:sz w:val="28"/>
          <w:szCs w:val="28"/>
        </w:rPr>
        <w:t xml:space="preserve"> лекції </w:t>
      </w:r>
      <w:r w:rsidRPr="00F94DF0">
        <w:rPr>
          <w:rFonts w:ascii="Times New Roman" w:hAnsi="Times New Roman" w:cs="Times New Roman"/>
          <w:sz w:val="28"/>
          <w:szCs w:val="28"/>
          <w:lang w:val="uk-UA"/>
        </w:rPr>
        <w:t xml:space="preserve">та </w:t>
      </w:r>
      <w:r>
        <w:rPr>
          <w:rFonts w:ascii="Times New Roman" w:hAnsi="Times New Roman" w:cs="Times New Roman"/>
          <w:sz w:val="28"/>
          <w:szCs w:val="28"/>
          <w:lang w:val="uk-UA"/>
        </w:rPr>
        <w:t>5</w:t>
      </w:r>
      <w:r w:rsidRPr="00F94DF0">
        <w:rPr>
          <w:rFonts w:ascii="Times New Roman" w:hAnsi="Times New Roman" w:cs="Times New Roman"/>
          <w:sz w:val="28"/>
          <w:szCs w:val="28"/>
        </w:rPr>
        <w:t xml:space="preserve"> </w:t>
      </w:r>
      <w:r w:rsidRPr="00F94DF0">
        <w:rPr>
          <w:rFonts w:ascii="Times New Roman" w:hAnsi="Times New Roman" w:cs="Times New Roman"/>
          <w:sz w:val="28"/>
          <w:szCs w:val="28"/>
          <w:lang w:val="uk-UA"/>
        </w:rPr>
        <w:t>семінар</w:t>
      </w:r>
      <w:r>
        <w:rPr>
          <w:rFonts w:ascii="Times New Roman" w:hAnsi="Times New Roman" w:cs="Times New Roman"/>
          <w:sz w:val="28"/>
          <w:szCs w:val="28"/>
          <w:lang w:val="uk-UA"/>
        </w:rPr>
        <w:t>ів</w:t>
      </w:r>
      <w:r w:rsidRPr="00F94DF0">
        <w:rPr>
          <w:rFonts w:ascii="Times New Roman" w:hAnsi="Times New Roman" w:cs="Times New Roman"/>
          <w:sz w:val="28"/>
          <w:szCs w:val="28"/>
          <w:lang w:val="uk-UA"/>
        </w:rPr>
        <w:t xml:space="preserve">. Максимальний бал за підготовлений конспект тез лекційного матеріалу – </w:t>
      </w:r>
      <w:r>
        <w:rPr>
          <w:rFonts w:ascii="Times New Roman" w:hAnsi="Times New Roman" w:cs="Times New Roman"/>
          <w:sz w:val="28"/>
          <w:szCs w:val="28"/>
          <w:lang w:val="uk-UA"/>
        </w:rPr>
        <w:t>1</w:t>
      </w:r>
      <w:r w:rsidRPr="00F94DF0">
        <w:rPr>
          <w:rFonts w:ascii="Times New Roman" w:hAnsi="Times New Roman" w:cs="Times New Roman"/>
          <w:sz w:val="28"/>
          <w:szCs w:val="28"/>
          <w:lang w:val="uk-UA"/>
        </w:rPr>
        <w:t xml:space="preserve"> бал. Максимальний бал за роботу на семінарі </w:t>
      </w:r>
      <w:r>
        <w:rPr>
          <w:rFonts w:ascii="Times New Roman" w:hAnsi="Times New Roman" w:cs="Times New Roman"/>
          <w:sz w:val="28"/>
          <w:szCs w:val="28"/>
          <w:lang w:val="uk-UA"/>
        </w:rPr>
        <w:t>2,</w:t>
      </w:r>
      <w:r w:rsidRPr="00F94DF0">
        <w:rPr>
          <w:rFonts w:ascii="Times New Roman" w:hAnsi="Times New Roman" w:cs="Times New Roman"/>
          <w:sz w:val="28"/>
          <w:szCs w:val="28"/>
          <w:lang w:val="uk-UA"/>
        </w:rPr>
        <w:t>5 балів. Максимальна кількість балів за виконану самостійн</w:t>
      </w:r>
      <w:r>
        <w:rPr>
          <w:rFonts w:ascii="Times New Roman" w:hAnsi="Times New Roman" w:cs="Times New Roman"/>
          <w:sz w:val="28"/>
          <w:szCs w:val="28"/>
          <w:lang w:val="uk-UA"/>
        </w:rPr>
        <w:t>у</w:t>
      </w:r>
      <w:r w:rsidRPr="00F94DF0">
        <w:rPr>
          <w:rFonts w:ascii="Times New Roman" w:hAnsi="Times New Roman" w:cs="Times New Roman"/>
          <w:sz w:val="28"/>
          <w:szCs w:val="28"/>
          <w:lang w:val="uk-UA"/>
        </w:rPr>
        <w:t xml:space="preserve"> робот</w:t>
      </w:r>
      <w:r>
        <w:rPr>
          <w:rFonts w:ascii="Times New Roman" w:hAnsi="Times New Roman" w:cs="Times New Roman"/>
          <w:sz w:val="28"/>
          <w:szCs w:val="28"/>
          <w:lang w:val="uk-UA"/>
        </w:rPr>
        <w:t>у (тестування)</w:t>
      </w:r>
      <w:r w:rsidRPr="00F94DF0">
        <w:rPr>
          <w:rFonts w:ascii="Times New Roman" w:hAnsi="Times New Roman" w:cs="Times New Roman"/>
          <w:sz w:val="28"/>
          <w:szCs w:val="28"/>
          <w:lang w:val="uk-UA"/>
        </w:rPr>
        <w:t xml:space="preserve"> – </w:t>
      </w:r>
      <w:r>
        <w:rPr>
          <w:rFonts w:ascii="Times New Roman" w:hAnsi="Times New Roman" w:cs="Times New Roman"/>
          <w:sz w:val="28"/>
          <w:szCs w:val="28"/>
          <w:lang w:val="uk-UA"/>
        </w:rPr>
        <w:t>10</w:t>
      </w:r>
      <w:r w:rsidRPr="00F94DF0">
        <w:rPr>
          <w:rFonts w:ascii="Times New Roman" w:hAnsi="Times New Roman" w:cs="Times New Roman"/>
          <w:sz w:val="28"/>
          <w:szCs w:val="28"/>
          <w:lang w:val="uk-UA"/>
        </w:rPr>
        <w:t xml:space="preserve"> бал</w:t>
      </w:r>
      <w:r>
        <w:rPr>
          <w:rFonts w:ascii="Times New Roman" w:hAnsi="Times New Roman" w:cs="Times New Roman"/>
          <w:sz w:val="28"/>
          <w:szCs w:val="28"/>
          <w:lang w:val="uk-UA"/>
        </w:rPr>
        <w:t>ів</w:t>
      </w:r>
      <w:r w:rsidRPr="00F94DF0">
        <w:rPr>
          <w:rFonts w:ascii="Times New Roman" w:hAnsi="Times New Roman" w:cs="Times New Roman"/>
          <w:sz w:val="28"/>
          <w:szCs w:val="28"/>
          <w:lang w:val="uk-UA"/>
        </w:rPr>
        <w:t>. Якщо самостійна робота за модуль виконана у відповідні терміни нараховується додатков</w:t>
      </w:r>
      <w:r>
        <w:rPr>
          <w:rFonts w:ascii="Times New Roman" w:hAnsi="Times New Roman" w:cs="Times New Roman"/>
          <w:sz w:val="28"/>
          <w:szCs w:val="28"/>
          <w:lang w:val="uk-UA"/>
        </w:rPr>
        <w:t>о</w:t>
      </w:r>
      <w:r w:rsidRPr="00F94DF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0,5 </w:t>
      </w:r>
      <w:r w:rsidRPr="00F94DF0">
        <w:rPr>
          <w:rFonts w:ascii="Times New Roman" w:hAnsi="Times New Roman" w:cs="Times New Roman"/>
          <w:sz w:val="28"/>
          <w:szCs w:val="28"/>
          <w:lang w:val="uk-UA"/>
        </w:rPr>
        <w:t>бал</w:t>
      </w:r>
      <w:r>
        <w:rPr>
          <w:rFonts w:ascii="Times New Roman" w:hAnsi="Times New Roman" w:cs="Times New Roman"/>
          <w:sz w:val="28"/>
          <w:szCs w:val="28"/>
          <w:lang w:val="uk-UA"/>
        </w:rPr>
        <w:t>а</w:t>
      </w:r>
      <w:r w:rsidRPr="00F94DF0">
        <w:rPr>
          <w:rFonts w:ascii="Times New Roman" w:hAnsi="Times New Roman" w:cs="Times New Roman"/>
          <w:sz w:val="28"/>
          <w:szCs w:val="28"/>
          <w:lang w:val="uk-UA"/>
        </w:rPr>
        <w:t>.</w:t>
      </w:r>
    </w:p>
    <w:p w:rsidR="00C914EF" w:rsidRDefault="00C914EF" w:rsidP="0007490C">
      <w:pPr>
        <w:spacing w:after="0" w:line="240" w:lineRule="auto"/>
        <w:rPr>
          <w:rFonts w:ascii="Times New Roman" w:hAnsi="Times New Roman" w:cs="Times New Roman"/>
          <w:sz w:val="28"/>
          <w:szCs w:val="28"/>
          <w:lang w:val="uk-UA"/>
        </w:rPr>
      </w:pPr>
    </w:p>
    <w:p w:rsidR="00C914EF" w:rsidRPr="0089091B" w:rsidRDefault="00C914EF" w:rsidP="0007490C">
      <w:pPr>
        <w:spacing w:after="0" w:line="240" w:lineRule="auto"/>
        <w:rPr>
          <w:rFonts w:ascii="Times New Roman" w:hAnsi="Times New Roman" w:cs="Times New Roman"/>
          <w:i/>
          <w:iCs/>
          <w:sz w:val="28"/>
          <w:szCs w:val="28"/>
          <w:lang w:val="uk-UA"/>
        </w:rPr>
      </w:pPr>
      <w:r w:rsidRPr="0089091B">
        <w:rPr>
          <w:rFonts w:ascii="Times New Roman" w:hAnsi="Times New Roman" w:cs="Times New Roman"/>
          <w:i/>
          <w:iCs/>
          <w:sz w:val="28"/>
          <w:szCs w:val="28"/>
          <w:lang w:val="uk-UA"/>
        </w:rPr>
        <w:t>Критерії оцінювання та бали за лекційні матеріали:</w:t>
      </w:r>
    </w:p>
    <w:p w:rsidR="00C914EF" w:rsidRPr="00325E78" w:rsidRDefault="00C914EF" w:rsidP="0007490C">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 xml:space="preserve">0 балів </w:t>
      </w:r>
      <w:r>
        <w:rPr>
          <w:rFonts w:ascii="Times New Roman" w:hAnsi="Times New Roman" w:cs="Times New Roman"/>
          <w:sz w:val="28"/>
          <w:szCs w:val="28"/>
          <w:lang w:val="uk-UA"/>
        </w:rPr>
        <w:t>–</w:t>
      </w:r>
      <w:r w:rsidRPr="00325E78">
        <w:rPr>
          <w:rFonts w:ascii="Times New Roman" w:hAnsi="Times New Roman" w:cs="Times New Roman"/>
          <w:sz w:val="28"/>
          <w:szCs w:val="28"/>
          <w:lang w:val="uk-UA"/>
        </w:rPr>
        <w:t xml:space="preserve"> конспект лекції відсутній; </w:t>
      </w:r>
    </w:p>
    <w:p w:rsidR="00C914EF" w:rsidRPr="00325E78" w:rsidRDefault="00C914EF" w:rsidP="0007490C">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 xml:space="preserve">0,5 бала </w:t>
      </w:r>
      <w:r>
        <w:rPr>
          <w:rFonts w:ascii="Times New Roman" w:hAnsi="Times New Roman" w:cs="Times New Roman"/>
          <w:sz w:val="28"/>
          <w:szCs w:val="28"/>
          <w:lang w:val="uk-UA"/>
        </w:rPr>
        <w:t>–</w:t>
      </w:r>
      <w:r w:rsidRPr="00325E78">
        <w:rPr>
          <w:rFonts w:ascii="Times New Roman" w:hAnsi="Times New Roman" w:cs="Times New Roman"/>
          <w:sz w:val="28"/>
          <w:szCs w:val="28"/>
          <w:lang w:val="uk-UA"/>
        </w:rPr>
        <w:t xml:space="preserve"> конспект лекції є не повним (не всі питання відображені, не використовувалась рекомендована література);</w:t>
      </w:r>
    </w:p>
    <w:p w:rsidR="00C914EF" w:rsidRPr="00325E78" w:rsidRDefault="00C914EF" w:rsidP="0007490C">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 xml:space="preserve">1 бал </w:t>
      </w:r>
      <w:r>
        <w:rPr>
          <w:rFonts w:ascii="Times New Roman" w:hAnsi="Times New Roman" w:cs="Times New Roman"/>
          <w:sz w:val="28"/>
          <w:szCs w:val="28"/>
          <w:lang w:val="uk-UA"/>
        </w:rPr>
        <w:t>–</w:t>
      </w:r>
      <w:r w:rsidRPr="00325E78">
        <w:rPr>
          <w:rFonts w:ascii="Times New Roman" w:hAnsi="Times New Roman" w:cs="Times New Roman"/>
          <w:sz w:val="28"/>
          <w:szCs w:val="28"/>
          <w:lang w:val="uk-UA"/>
        </w:rPr>
        <w:t xml:space="preserve"> конспект лекції є повним (розкриті всі питання, залучена додаткова література). </w:t>
      </w:r>
    </w:p>
    <w:p w:rsidR="00C914EF" w:rsidRPr="00325E78" w:rsidRDefault="00C914EF" w:rsidP="0007490C">
      <w:pPr>
        <w:pStyle w:val="Default"/>
        <w:spacing w:before="240"/>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Робота на семінарі передбачає усну відповідь на питання, написання письмової або тестової роботи.</w:t>
      </w:r>
    </w:p>
    <w:p w:rsidR="00C914EF" w:rsidRPr="00325E78" w:rsidRDefault="00C914EF" w:rsidP="0007490C">
      <w:pPr>
        <w:pStyle w:val="Default"/>
        <w:jc w:val="both"/>
        <w:rPr>
          <w:rFonts w:ascii="Times New Roman" w:hAnsi="Times New Roman" w:cs="Times New Roman"/>
          <w:i/>
          <w:iCs/>
          <w:sz w:val="28"/>
          <w:szCs w:val="28"/>
          <w:lang w:val="uk-UA"/>
        </w:rPr>
      </w:pPr>
      <w:r w:rsidRPr="00325E78">
        <w:rPr>
          <w:rFonts w:ascii="Times New Roman" w:hAnsi="Times New Roman" w:cs="Times New Roman"/>
          <w:i/>
          <w:iCs/>
          <w:sz w:val="28"/>
          <w:szCs w:val="28"/>
          <w:lang w:val="uk-UA"/>
        </w:rPr>
        <w:t>Для тестової письмової роботи застосовуються наступні критерії:</w:t>
      </w:r>
    </w:p>
    <w:p w:rsidR="00C914EF" w:rsidRPr="00325E78" w:rsidRDefault="00C914EF" w:rsidP="0007490C">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0 балів – від 0 до 34 % правильних відповідей;</w:t>
      </w:r>
    </w:p>
    <w:p w:rsidR="00C914EF" w:rsidRPr="00325E78" w:rsidRDefault="00C914EF" w:rsidP="0007490C">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0,5 бала – від 35 до 59 % правильних відповідей;</w:t>
      </w:r>
    </w:p>
    <w:p w:rsidR="00C914EF" w:rsidRPr="00325E78" w:rsidRDefault="00C914EF" w:rsidP="0007490C">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1 бал – від 60 до 63 % правильних відповідей;</w:t>
      </w:r>
    </w:p>
    <w:p w:rsidR="00C914EF" w:rsidRPr="00325E78" w:rsidRDefault="00C914EF" w:rsidP="0007490C">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1,5 бала – від 64 до 73 % правильних відповідей;</w:t>
      </w:r>
    </w:p>
    <w:p w:rsidR="00C914EF" w:rsidRPr="00325E78" w:rsidRDefault="00C914EF" w:rsidP="0007490C">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2 бала – від 74 до 89 % правильних відповідей;</w:t>
      </w:r>
    </w:p>
    <w:p w:rsidR="00C914EF" w:rsidRPr="00325E78" w:rsidRDefault="00C914EF" w:rsidP="0007490C">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 xml:space="preserve">2,5 бала </w:t>
      </w:r>
      <w:r>
        <w:rPr>
          <w:rFonts w:ascii="Times New Roman" w:hAnsi="Times New Roman" w:cs="Times New Roman"/>
          <w:sz w:val="28"/>
          <w:szCs w:val="28"/>
          <w:lang w:val="uk-UA"/>
        </w:rPr>
        <w:t>–</w:t>
      </w:r>
      <w:r w:rsidRPr="00325E78">
        <w:rPr>
          <w:rFonts w:ascii="Times New Roman" w:hAnsi="Times New Roman" w:cs="Times New Roman"/>
          <w:sz w:val="28"/>
          <w:szCs w:val="28"/>
          <w:lang w:val="uk-UA"/>
        </w:rPr>
        <w:t xml:space="preserve"> від 90 до 10 правильних відповідей.</w:t>
      </w:r>
    </w:p>
    <w:p w:rsidR="00C914EF" w:rsidRPr="00325E78" w:rsidRDefault="00C914EF" w:rsidP="0007490C">
      <w:pPr>
        <w:pStyle w:val="Default"/>
        <w:jc w:val="both"/>
        <w:rPr>
          <w:rFonts w:ascii="Times New Roman" w:hAnsi="Times New Roman" w:cs="Times New Roman"/>
          <w:sz w:val="28"/>
          <w:szCs w:val="28"/>
          <w:lang w:val="uk-UA"/>
        </w:rPr>
      </w:pPr>
    </w:p>
    <w:p w:rsidR="00C914EF" w:rsidRPr="00325E78" w:rsidRDefault="00C914EF" w:rsidP="0007490C">
      <w:pPr>
        <w:pStyle w:val="Default"/>
        <w:jc w:val="both"/>
        <w:rPr>
          <w:rFonts w:ascii="Times New Roman" w:hAnsi="Times New Roman" w:cs="Times New Roman"/>
          <w:i/>
          <w:iCs/>
          <w:sz w:val="28"/>
          <w:szCs w:val="28"/>
          <w:lang w:val="uk-UA"/>
        </w:rPr>
      </w:pPr>
      <w:r w:rsidRPr="00325E78">
        <w:rPr>
          <w:rFonts w:ascii="Times New Roman" w:hAnsi="Times New Roman" w:cs="Times New Roman"/>
          <w:i/>
          <w:iCs/>
          <w:sz w:val="28"/>
          <w:szCs w:val="28"/>
          <w:lang w:val="uk-UA"/>
        </w:rPr>
        <w:t>Для письмової роботи застосовуються наступні критерії:</w:t>
      </w:r>
    </w:p>
    <w:p w:rsidR="00C914EF" w:rsidRPr="00325E78" w:rsidRDefault="00C914EF" w:rsidP="0007490C">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0 балів – навчальним матеріалом не володіє, окремі факти на рівні розпізнавання;</w:t>
      </w:r>
    </w:p>
    <w:p w:rsidR="00C914EF" w:rsidRPr="00325E78" w:rsidRDefault="00C914EF" w:rsidP="0007490C">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1 бал – навчальний матеріал має фрагментований характер, містить грубі помилки, відсутня логіка викладу матеріалу;</w:t>
      </w:r>
    </w:p>
    <w:p w:rsidR="00C914EF" w:rsidRPr="00325E78" w:rsidRDefault="00C914EF" w:rsidP="0007490C">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1,5 бала – виклад матеріалу має репродуктивний характер, не вистачає творчого осмислення проблем, не використовується додаткова література, присутні суттєві помилки;</w:t>
      </w:r>
    </w:p>
    <w:p w:rsidR="00C914EF" w:rsidRPr="00325E78" w:rsidRDefault="00C914EF" w:rsidP="0007490C">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2 бала – самостійний виклад навчального матеріалу, використана додаткова література, матеріал має чітку логічну структуру, але присутні окремі помилки, відповідь на окремі питання не є повною;</w:t>
      </w:r>
    </w:p>
    <w:p w:rsidR="00C914EF" w:rsidRPr="00325E78" w:rsidRDefault="00C914EF" w:rsidP="0007490C">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2,5 бала – самостійно і творчо викладено навчальний матеріал, використана додаткова література, матеріал має чітку логічну структуру, нестандартний підхід до розуміння окремих питань, відсутні суттєві помилки, відповідь є повною та містить необхідну кількість прикладів.</w:t>
      </w:r>
    </w:p>
    <w:p w:rsidR="00C914EF" w:rsidRPr="00325E78" w:rsidRDefault="00C914EF" w:rsidP="0007490C">
      <w:pPr>
        <w:pStyle w:val="Default"/>
        <w:jc w:val="both"/>
        <w:rPr>
          <w:rFonts w:ascii="Times New Roman" w:hAnsi="Times New Roman" w:cs="Times New Roman"/>
          <w:sz w:val="28"/>
          <w:szCs w:val="28"/>
          <w:lang w:val="uk-UA"/>
        </w:rPr>
      </w:pPr>
    </w:p>
    <w:p w:rsidR="00C914EF" w:rsidRPr="00325E78" w:rsidRDefault="00C914EF" w:rsidP="0007490C">
      <w:pPr>
        <w:pStyle w:val="Default"/>
        <w:jc w:val="both"/>
        <w:rPr>
          <w:rFonts w:ascii="Times New Roman" w:hAnsi="Times New Roman" w:cs="Times New Roman"/>
          <w:i/>
          <w:iCs/>
          <w:sz w:val="28"/>
          <w:szCs w:val="28"/>
          <w:lang w:val="uk-UA"/>
        </w:rPr>
      </w:pPr>
      <w:r w:rsidRPr="00325E78">
        <w:rPr>
          <w:rFonts w:ascii="Times New Roman" w:hAnsi="Times New Roman" w:cs="Times New Roman"/>
          <w:i/>
          <w:iCs/>
          <w:sz w:val="28"/>
          <w:szCs w:val="28"/>
          <w:lang w:val="uk-UA"/>
        </w:rPr>
        <w:t>Усна відповідь повинна відповідати наступним критеріям:</w:t>
      </w:r>
    </w:p>
    <w:p w:rsidR="00C914EF" w:rsidRPr="00325E78" w:rsidRDefault="00C914EF" w:rsidP="0007490C">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0 балів – навчальним матеріалом не володіє, окремі факти на рівні розпізнавання;</w:t>
      </w:r>
    </w:p>
    <w:p w:rsidR="00C914EF" w:rsidRPr="00325E78" w:rsidRDefault="00C914EF" w:rsidP="0007490C">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1</w:t>
      </w:r>
      <w:r>
        <w:rPr>
          <w:rFonts w:ascii="Times New Roman" w:hAnsi="Times New Roman" w:cs="Times New Roman"/>
          <w:sz w:val="28"/>
          <w:szCs w:val="28"/>
          <w:lang w:val="uk-UA"/>
        </w:rPr>
        <w:t xml:space="preserve"> </w:t>
      </w:r>
      <w:r w:rsidRPr="00325E78">
        <w:rPr>
          <w:rFonts w:ascii="Times New Roman" w:hAnsi="Times New Roman" w:cs="Times New Roman"/>
          <w:sz w:val="28"/>
          <w:szCs w:val="28"/>
          <w:lang w:val="uk-UA"/>
        </w:rPr>
        <w:t>бал – відповідь має фрагментований характер, містить грубі помилки, відсутня логіка викладу матеріалу, не здатен відповісти на запитання викладача;</w:t>
      </w:r>
    </w:p>
    <w:p w:rsidR="00C914EF" w:rsidRPr="00325E78" w:rsidRDefault="00C914EF" w:rsidP="0007490C">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1,5 бала – відповідь має репродуктивний характер, не вистачає творчого осмислення проблем, при підготовці до семінар</w:t>
      </w:r>
      <w:r>
        <w:rPr>
          <w:rFonts w:ascii="Times New Roman" w:hAnsi="Times New Roman" w:cs="Times New Roman"/>
          <w:sz w:val="28"/>
          <w:szCs w:val="28"/>
          <w:lang w:val="uk-UA"/>
        </w:rPr>
        <w:t>у</w:t>
      </w:r>
      <w:r w:rsidRPr="00325E78">
        <w:rPr>
          <w:rFonts w:ascii="Times New Roman" w:hAnsi="Times New Roman" w:cs="Times New Roman"/>
          <w:sz w:val="28"/>
          <w:szCs w:val="28"/>
          <w:lang w:val="uk-UA"/>
        </w:rPr>
        <w:t xml:space="preserve"> не використовувалася додаткова література, присутні суттєві помилки, не може вести дискусію, наводити власні переконливі аргументи;</w:t>
      </w:r>
    </w:p>
    <w:p w:rsidR="00C914EF" w:rsidRPr="00325E78" w:rsidRDefault="00C914EF" w:rsidP="0007490C">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2 бала – самостійний виклад навчального матеріалу, при підготовці використана додаткова література, виклад матеріал здійснюється чітко і послідовно, але присутні окремі помилки, відповідь на окремі питання не є повною та потребує допомоги викладача;</w:t>
      </w:r>
    </w:p>
    <w:p w:rsidR="00C914EF" w:rsidRPr="00325E78" w:rsidRDefault="00C914EF" w:rsidP="0007490C">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2,5 бала – самостійно і творчо викладено навчальний матеріал, використана додаткова література при підготовці до семінару, матеріал має чітку логічну структуру, нестандартний підхід до розуміння окремих питань, відсутні суттєві помилки, відповідь є повною, здатен розпочинати та вести дискусію.</w:t>
      </w:r>
    </w:p>
    <w:p w:rsidR="00C914EF" w:rsidRPr="00325E78" w:rsidRDefault="00C914EF" w:rsidP="0007490C">
      <w:pPr>
        <w:pStyle w:val="Default"/>
        <w:spacing w:before="240"/>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Самостійна робота передбачає написання конспекту або реферату.</w:t>
      </w:r>
    </w:p>
    <w:p w:rsidR="00C914EF" w:rsidRPr="00325E78" w:rsidRDefault="00C914EF" w:rsidP="0007490C">
      <w:pPr>
        <w:pStyle w:val="Default"/>
        <w:jc w:val="both"/>
        <w:rPr>
          <w:rFonts w:ascii="Times New Roman" w:hAnsi="Times New Roman" w:cs="Times New Roman"/>
          <w:i/>
          <w:iCs/>
          <w:sz w:val="28"/>
          <w:szCs w:val="28"/>
          <w:lang w:val="uk-UA"/>
        </w:rPr>
      </w:pPr>
      <w:r w:rsidRPr="00325E78">
        <w:rPr>
          <w:rFonts w:ascii="Times New Roman" w:hAnsi="Times New Roman" w:cs="Times New Roman"/>
          <w:i/>
          <w:iCs/>
          <w:sz w:val="28"/>
          <w:szCs w:val="28"/>
          <w:lang w:val="uk-UA"/>
        </w:rPr>
        <w:t>Критерії оцінювання реферату:</w:t>
      </w:r>
    </w:p>
    <w:p w:rsidR="00C914EF" w:rsidRPr="00325E78" w:rsidRDefault="00C914EF" w:rsidP="0007490C">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0 балів – реферат має поверховий виклад матеріалу, відсутні посилання на джерела і літературу, а також висновки. Література не містить необхідну кількість джерел;</w:t>
      </w:r>
    </w:p>
    <w:p w:rsidR="00C914EF" w:rsidRPr="00325E78" w:rsidRDefault="00C914EF" w:rsidP="0007490C">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1 бал – реферат в основному відповідає вимогам, має відповідну структуру та список літератури, однак переважає репродуктивне відтворення матеріалу, відсутній творчій самостійний характер. Студент не володіє навичками академічного письма.</w:t>
      </w:r>
    </w:p>
    <w:p w:rsidR="00C914EF" w:rsidRPr="00325E78" w:rsidRDefault="00C914EF" w:rsidP="0007490C">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1.5 бала – тема опрацьована на достатньому рівні, реферат відповідає усім вимогам, трапляються стилістичні та логічні помилки. В окремих розділах присутня фрагментарність знань, їх репродуктивний характер.</w:t>
      </w:r>
    </w:p>
    <w:p w:rsidR="00C914EF" w:rsidRPr="00325E78" w:rsidRDefault="00C914EF" w:rsidP="0007490C">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2 бала – реферат відповідає всім вимогам, містить чітку структуру, має завершений характер, містить посилання на новітні теоретичні роботи, текст свідчить про самостійний та творчий підхід.</w:t>
      </w:r>
    </w:p>
    <w:p w:rsidR="00C914EF" w:rsidRPr="00325E78" w:rsidRDefault="00C914EF" w:rsidP="0007490C">
      <w:pPr>
        <w:pStyle w:val="Default"/>
        <w:jc w:val="both"/>
        <w:rPr>
          <w:rFonts w:ascii="Times New Roman" w:hAnsi="Times New Roman" w:cs="Times New Roman"/>
          <w:sz w:val="28"/>
          <w:szCs w:val="28"/>
          <w:lang w:val="uk-UA"/>
        </w:rPr>
      </w:pPr>
    </w:p>
    <w:p w:rsidR="00C914EF" w:rsidRPr="00325E78" w:rsidRDefault="00C914EF" w:rsidP="0007490C">
      <w:pPr>
        <w:pStyle w:val="Default"/>
        <w:jc w:val="both"/>
        <w:rPr>
          <w:rFonts w:ascii="Times New Roman" w:hAnsi="Times New Roman" w:cs="Times New Roman"/>
          <w:i/>
          <w:iCs/>
          <w:sz w:val="28"/>
          <w:szCs w:val="28"/>
          <w:lang w:val="uk-UA"/>
        </w:rPr>
      </w:pPr>
      <w:r w:rsidRPr="00325E78">
        <w:rPr>
          <w:rFonts w:ascii="Times New Roman" w:hAnsi="Times New Roman" w:cs="Times New Roman"/>
          <w:i/>
          <w:iCs/>
          <w:sz w:val="28"/>
          <w:szCs w:val="28"/>
          <w:lang w:val="uk-UA"/>
        </w:rPr>
        <w:t>Критерії оцінювання конспекту:</w:t>
      </w:r>
    </w:p>
    <w:p w:rsidR="00C914EF" w:rsidRPr="00325E78" w:rsidRDefault="00C914EF" w:rsidP="0007490C">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0,5 бала – конспект містить поверхневі відповіді на окремі питання, не використана додаткова література;</w:t>
      </w:r>
    </w:p>
    <w:p w:rsidR="00C914EF" w:rsidRPr="00325E78" w:rsidRDefault="00C914EF" w:rsidP="0007490C">
      <w:pPr>
        <w:pStyle w:val="Default"/>
        <w:ind w:left="75"/>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1 бал – конспект містить відповіді на всі питання, проте вони є не повними та не спираються на рекомендовану додаткову літературу, логічна послідовність відповідей відсутня;</w:t>
      </w:r>
    </w:p>
    <w:p w:rsidR="00C914EF" w:rsidRPr="00325E78" w:rsidRDefault="00C914EF" w:rsidP="0007490C">
      <w:pPr>
        <w:pStyle w:val="Default"/>
        <w:ind w:left="75"/>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1,5 бала – конспект містить відповіді на всі питання, вони є повними, логічно структурованими, але в окремих питаннях трапляються помилки або ж відсутній самостійний характер викладу матеріалу;</w:t>
      </w:r>
    </w:p>
    <w:p w:rsidR="00C914EF" w:rsidRPr="00325E78" w:rsidRDefault="00C914EF" w:rsidP="0007490C">
      <w:pPr>
        <w:pStyle w:val="Default"/>
        <w:ind w:left="75"/>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2 бала – конспект містить відповіді на всі питання, вони є повними, логічно структурованими, самостійними та творчими за своїм характером з достатньою кількістю прикладів. Відсутні суттєві помилки.</w:t>
      </w:r>
    </w:p>
    <w:p w:rsidR="00C914EF" w:rsidRDefault="00C914EF" w:rsidP="0007490C">
      <w:pPr>
        <w:spacing w:after="0" w:line="240" w:lineRule="auto"/>
        <w:rPr>
          <w:rFonts w:ascii="Times New Roman" w:hAnsi="Times New Roman" w:cs="Times New Roman"/>
          <w:sz w:val="28"/>
          <w:szCs w:val="28"/>
          <w:lang w:val="uk-UA"/>
        </w:rPr>
      </w:pPr>
    </w:p>
    <w:p w:rsidR="00C914EF" w:rsidRPr="00180C60" w:rsidRDefault="00C914EF" w:rsidP="0007490C">
      <w:pPr>
        <w:spacing w:after="0" w:line="240" w:lineRule="auto"/>
        <w:ind w:firstLine="708"/>
        <w:rPr>
          <w:rFonts w:ascii="Times New Roman" w:hAnsi="Times New Roman" w:cs="Times New Roman"/>
          <w:b/>
          <w:bCs/>
          <w:sz w:val="28"/>
          <w:szCs w:val="28"/>
          <w:lang w:val="uk-UA"/>
        </w:rPr>
      </w:pPr>
      <w:r w:rsidRPr="00180C60">
        <w:rPr>
          <w:rFonts w:ascii="Times New Roman" w:hAnsi="Times New Roman" w:cs="Times New Roman"/>
          <w:b/>
          <w:bCs/>
          <w:sz w:val="28"/>
          <w:szCs w:val="28"/>
          <w:lang w:val="uk-UA"/>
        </w:rPr>
        <w:t>Екзамен (</w:t>
      </w:r>
      <w:r>
        <w:rPr>
          <w:rFonts w:ascii="Times New Roman" w:hAnsi="Times New Roman" w:cs="Times New Roman"/>
          <w:b/>
          <w:bCs/>
          <w:sz w:val="28"/>
          <w:szCs w:val="28"/>
          <w:lang w:val="uk-UA"/>
        </w:rPr>
        <w:t>4</w:t>
      </w:r>
      <w:r w:rsidRPr="00180C60">
        <w:rPr>
          <w:rFonts w:ascii="Times New Roman" w:hAnsi="Times New Roman" w:cs="Times New Roman"/>
          <w:b/>
          <w:bCs/>
          <w:sz w:val="28"/>
          <w:szCs w:val="28"/>
          <w:lang w:val="uk-UA"/>
        </w:rPr>
        <w:t>0 балів)</w:t>
      </w:r>
    </w:p>
    <w:p w:rsidR="00C914EF" w:rsidRDefault="00C914EF" w:rsidP="0007490C">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Критерії оцінювання відповіді на екзамені (усної, письмової, творчої).</w:t>
      </w:r>
    </w:p>
    <w:p w:rsidR="00C914EF" w:rsidRPr="005A266B" w:rsidRDefault="00C914EF" w:rsidP="0007490C">
      <w:pPr>
        <w:shd w:val="clear" w:color="auto" w:fill="FFFFFF"/>
        <w:tabs>
          <w:tab w:val="left" w:pos="1282"/>
        </w:tabs>
        <w:spacing w:before="322"/>
        <w:ind w:left="1306" w:hanging="1238"/>
        <w:jc w:val="both"/>
        <w:rPr>
          <w:rFonts w:ascii="Times New Roman" w:hAnsi="Times New Roman" w:cs="Times New Roman"/>
          <w:sz w:val="28"/>
          <w:szCs w:val="28"/>
        </w:rPr>
      </w:pPr>
      <w:r w:rsidRPr="005A266B">
        <w:rPr>
          <w:rFonts w:ascii="Times New Roman" w:hAnsi="Times New Roman" w:cs="Times New Roman"/>
          <w:spacing w:val="22"/>
          <w:sz w:val="28"/>
          <w:szCs w:val="28"/>
          <w:lang w:val="uk-UA"/>
        </w:rPr>
        <w:t>0 балів</w:t>
      </w:r>
      <w:r w:rsidRPr="005A266B">
        <w:rPr>
          <w:rFonts w:ascii="Times New Roman" w:hAnsi="Times New Roman" w:cs="Times New Roman"/>
          <w:b/>
          <w:bCs/>
          <w:spacing w:val="22"/>
          <w:sz w:val="28"/>
          <w:szCs w:val="28"/>
          <w:lang w:val="uk-UA"/>
        </w:rPr>
        <w:t xml:space="preserve"> -</w:t>
      </w:r>
      <w:r w:rsidRPr="005A266B">
        <w:rPr>
          <w:rFonts w:ascii="Times New Roman" w:hAnsi="Times New Roman" w:cs="Times New Roman"/>
          <w:b/>
          <w:bCs/>
          <w:spacing w:val="22"/>
          <w:sz w:val="28"/>
          <w:szCs w:val="28"/>
        </w:rPr>
        <w:tab/>
      </w:r>
      <w:r w:rsidRPr="005A266B">
        <w:rPr>
          <w:rFonts w:ascii="Times New Roman" w:hAnsi="Times New Roman" w:cs="Times New Roman"/>
          <w:spacing w:val="-5"/>
          <w:sz w:val="28"/>
          <w:szCs w:val="28"/>
        </w:rPr>
        <w:t>Практи</w:t>
      </w:r>
      <w:r>
        <w:rPr>
          <w:rFonts w:ascii="Times New Roman" w:hAnsi="Times New Roman" w:cs="Times New Roman"/>
          <w:spacing w:val="-5"/>
          <w:sz w:val="28"/>
          <w:szCs w:val="28"/>
          <w:lang w:val="uk-UA"/>
        </w:rPr>
        <w:t xml:space="preserve"> </w:t>
      </w:r>
      <w:r w:rsidRPr="005A266B">
        <w:rPr>
          <w:rFonts w:ascii="Times New Roman" w:hAnsi="Times New Roman" w:cs="Times New Roman"/>
          <w:spacing w:val="-5"/>
          <w:sz w:val="28"/>
          <w:szCs w:val="28"/>
        </w:rPr>
        <w:t xml:space="preserve">чно не знає науково-понятійного апарату. Володіння навчальним </w:t>
      </w:r>
      <w:r w:rsidRPr="005A266B">
        <w:rPr>
          <w:rFonts w:ascii="Times New Roman" w:hAnsi="Times New Roman" w:cs="Times New Roman"/>
          <w:sz w:val="28"/>
          <w:szCs w:val="28"/>
        </w:rPr>
        <w:t xml:space="preserve">матеріалом на рівні розпізнавання. Не має конспектів з дисципліни. Не може </w:t>
      </w:r>
      <w:r w:rsidRPr="005A266B">
        <w:rPr>
          <w:rFonts w:ascii="Times New Roman" w:hAnsi="Times New Roman" w:cs="Times New Roman"/>
          <w:spacing w:val="-7"/>
          <w:sz w:val="28"/>
          <w:szCs w:val="28"/>
        </w:rPr>
        <w:t xml:space="preserve">користуватися підручниками, словниками та енциклопедіями, </w:t>
      </w:r>
      <w:r w:rsidRPr="005A266B">
        <w:rPr>
          <w:rFonts w:ascii="Times New Roman" w:hAnsi="Times New Roman" w:cs="Times New Roman"/>
          <w:spacing w:val="-6"/>
          <w:sz w:val="28"/>
          <w:szCs w:val="28"/>
        </w:rPr>
        <w:t xml:space="preserve">методичними рекомендаціями, іншими дидактичними засобами. Не має наукового </w:t>
      </w:r>
      <w:r w:rsidRPr="005A266B">
        <w:rPr>
          <w:rFonts w:ascii="Times New Roman" w:hAnsi="Times New Roman" w:cs="Times New Roman"/>
          <w:spacing w:val="-7"/>
          <w:sz w:val="28"/>
          <w:szCs w:val="28"/>
        </w:rPr>
        <w:t xml:space="preserve">уявлення про предмет і завдання курсу, або може дуже приблизно їх </w:t>
      </w:r>
      <w:r w:rsidRPr="005A266B">
        <w:rPr>
          <w:rFonts w:ascii="Times New Roman" w:hAnsi="Times New Roman" w:cs="Times New Roman"/>
          <w:spacing w:val="-9"/>
          <w:sz w:val="28"/>
          <w:szCs w:val="28"/>
        </w:rPr>
        <w:t>сформулювати, виходячи із знань, набутих  в повсякденному житті.</w:t>
      </w:r>
    </w:p>
    <w:p w:rsidR="00C914EF" w:rsidRPr="005A266B" w:rsidRDefault="00C914EF" w:rsidP="0007490C">
      <w:pPr>
        <w:shd w:val="clear" w:color="auto" w:fill="FFFFFF"/>
        <w:tabs>
          <w:tab w:val="left" w:pos="1272"/>
        </w:tabs>
        <w:ind w:left="1301" w:hanging="1248"/>
        <w:jc w:val="both"/>
        <w:rPr>
          <w:rFonts w:ascii="Times New Roman" w:hAnsi="Times New Roman" w:cs="Times New Roman"/>
          <w:sz w:val="28"/>
          <w:szCs w:val="28"/>
        </w:rPr>
      </w:pPr>
      <w:r w:rsidRPr="005A266B">
        <w:rPr>
          <w:rFonts w:ascii="Times New Roman" w:hAnsi="Times New Roman" w:cs="Times New Roman"/>
          <w:spacing w:val="-7"/>
          <w:sz w:val="28"/>
          <w:szCs w:val="28"/>
          <w:lang w:val="uk-UA"/>
        </w:rPr>
        <w:t>10 балів -</w:t>
      </w:r>
      <w:r w:rsidRPr="005A266B">
        <w:rPr>
          <w:rFonts w:ascii="Times New Roman" w:hAnsi="Times New Roman" w:cs="Times New Roman"/>
          <w:spacing w:val="-7"/>
          <w:sz w:val="28"/>
          <w:szCs w:val="28"/>
        </w:rPr>
        <w:tab/>
        <w:t>Має слаборозвинені уявлення про термінологію. Володіє навчальним</w:t>
      </w:r>
      <w:r w:rsidRPr="005A266B">
        <w:rPr>
          <w:rFonts w:ascii="Times New Roman" w:hAnsi="Times New Roman" w:cs="Times New Roman"/>
          <w:spacing w:val="-7"/>
          <w:sz w:val="28"/>
          <w:szCs w:val="28"/>
        </w:rPr>
        <w:br/>
        <w:t xml:space="preserve">матеріалом на фрагментарному рівні. Конспект з предмету складений безсистемно і </w:t>
      </w:r>
      <w:r w:rsidRPr="005A266B">
        <w:rPr>
          <w:rFonts w:ascii="Times New Roman" w:hAnsi="Times New Roman" w:cs="Times New Roman"/>
          <w:spacing w:val="-6"/>
          <w:sz w:val="28"/>
          <w:szCs w:val="28"/>
        </w:rPr>
        <w:t xml:space="preserve">фрагментарно. Не спроможний вибудувати логіку відповіді. Не може відповісти на </w:t>
      </w:r>
      <w:r w:rsidRPr="005A266B">
        <w:rPr>
          <w:rFonts w:ascii="Times New Roman" w:hAnsi="Times New Roman" w:cs="Times New Roman"/>
          <w:spacing w:val="-8"/>
          <w:sz w:val="28"/>
          <w:szCs w:val="28"/>
        </w:rPr>
        <w:t>питання без грубих помилок, намагається вгадати відповідь на конкретні запитання.</w:t>
      </w:r>
      <w:r w:rsidRPr="005A266B">
        <w:rPr>
          <w:rFonts w:ascii="Times New Roman" w:hAnsi="Times New Roman" w:cs="Times New Roman"/>
          <w:spacing w:val="-8"/>
          <w:sz w:val="28"/>
          <w:szCs w:val="28"/>
        </w:rPr>
        <w:br/>
      </w:r>
      <w:r w:rsidRPr="005A266B">
        <w:rPr>
          <w:rFonts w:ascii="Times New Roman" w:hAnsi="Times New Roman" w:cs="Times New Roman"/>
          <w:spacing w:val="-4"/>
          <w:sz w:val="28"/>
          <w:szCs w:val="28"/>
        </w:rPr>
        <w:t>Зовсім не обізнаний в першоджерелах. Не спроможний продуктивно</w:t>
      </w:r>
      <w:r w:rsidRPr="005A266B">
        <w:rPr>
          <w:rFonts w:ascii="Times New Roman" w:hAnsi="Times New Roman" w:cs="Times New Roman"/>
          <w:spacing w:val="-4"/>
          <w:sz w:val="28"/>
          <w:szCs w:val="28"/>
        </w:rPr>
        <w:br/>
      </w:r>
      <w:r w:rsidRPr="005A266B">
        <w:rPr>
          <w:rFonts w:ascii="Times New Roman" w:hAnsi="Times New Roman" w:cs="Times New Roman"/>
          <w:spacing w:val="-10"/>
          <w:sz w:val="28"/>
          <w:szCs w:val="28"/>
        </w:rPr>
        <w:t xml:space="preserve">використовувати </w:t>
      </w:r>
      <w:r>
        <w:rPr>
          <w:rFonts w:ascii="Times New Roman" w:hAnsi="Times New Roman" w:cs="Times New Roman"/>
          <w:spacing w:val="-10"/>
          <w:sz w:val="28"/>
          <w:szCs w:val="28"/>
          <w:lang w:val="uk-UA"/>
        </w:rPr>
        <w:t xml:space="preserve"> </w:t>
      </w:r>
      <w:r w:rsidRPr="005A266B">
        <w:rPr>
          <w:rFonts w:ascii="Times New Roman" w:hAnsi="Times New Roman" w:cs="Times New Roman"/>
          <w:spacing w:val="-10"/>
          <w:sz w:val="28"/>
          <w:szCs w:val="28"/>
        </w:rPr>
        <w:t xml:space="preserve">допомогу </w:t>
      </w:r>
      <w:r>
        <w:rPr>
          <w:rFonts w:ascii="Times New Roman" w:hAnsi="Times New Roman" w:cs="Times New Roman"/>
          <w:spacing w:val="-10"/>
          <w:sz w:val="28"/>
          <w:szCs w:val="28"/>
          <w:lang w:val="uk-UA"/>
        </w:rPr>
        <w:t xml:space="preserve"> </w:t>
      </w:r>
      <w:r w:rsidRPr="005A266B">
        <w:rPr>
          <w:rFonts w:ascii="Times New Roman" w:hAnsi="Times New Roman" w:cs="Times New Roman"/>
          <w:spacing w:val="-10"/>
          <w:sz w:val="28"/>
          <w:szCs w:val="28"/>
        </w:rPr>
        <w:t>викладача.</w:t>
      </w:r>
    </w:p>
    <w:p w:rsidR="00C914EF" w:rsidRPr="005A266B" w:rsidRDefault="00C914EF" w:rsidP="0007490C">
      <w:pPr>
        <w:shd w:val="clear" w:color="auto" w:fill="FFFFFF"/>
        <w:tabs>
          <w:tab w:val="left" w:pos="1267"/>
        </w:tabs>
        <w:spacing w:before="5"/>
        <w:ind w:left="1287" w:right="10" w:hanging="1234"/>
        <w:jc w:val="both"/>
        <w:rPr>
          <w:rFonts w:ascii="Times New Roman" w:hAnsi="Times New Roman" w:cs="Times New Roman"/>
          <w:sz w:val="28"/>
          <w:szCs w:val="28"/>
        </w:rPr>
      </w:pPr>
      <w:r w:rsidRPr="005A266B">
        <w:rPr>
          <w:rFonts w:ascii="Times New Roman" w:hAnsi="Times New Roman" w:cs="Times New Roman"/>
          <w:spacing w:val="-9"/>
          <w:sz w:val="28"/>
          <w:szCs w:val="28"/>
          <w:lang w:val="uk-UA"/>
        </w:rPr>
        <w:t>20 балів -</w:t>
      </w:r>
      <w:r w:rsidRPr="005A266B">
        <w:rPr>
          <w:rFonts w:ascii="Times New Roman" w:hAnsi="Times New Roman" w:cs="Times New Roman"/>
          <w:spacing w:val="-9"/>
          <w:sz w:val="28"/>
          <w:szCs w:val="28"/>
        </w:rPr>
        <w:tab/>
        <w:t xml:space="preserve">Самостійно відтворює деякі основні положення, викладені в базовому підручнику чи </w:t>
      </w:r>
      <w:r w:rsidRPr="005A266B">
        <w:rPr>
          <w:rFonts w:ascii="Times New Roman" w:hAnsi="Times New Roman" w:cs="Times New Roman"/>
          <w:spacing w:val="-3"/>
          <w:sz w:val="28"/>
          <w:szCs w:val="28"/>
        </w:rPr>
        <w:t xml:space="preserve">лекційному матеріалі. Може в найбільш загальних моментах розкрити зміст </w:t>
      </w:r>
      <w:r w:rsidRPr="005A266B">
        <w:rPr>
          <w:rFonts w:ascii="Times New Roman" w:hAnsi="Times New Roman" w:cs="Times New Roman"/>
          <w:spacing w:val="-1"/>
          <w:sz w:val="28"/>
          <w:szCs w:val="28"/>
        </w:rPr>
        <w:t xml:space="preserve">основних понять і категорій. Для відтворення систематизованого </w:t>
      </w:r>
      <w:r w:rsidRPr="005A266B">
        <w:rPr>
          <w:rFonts w:ascii="Times New Roman" w:hAnsi="Times New Roman" w:cs="Times New Roman"/>
          <w:spacing w:val="-8"/>
          <w:sz w:val="28"/>
          <w:szCs w:val="28"/>
        </w:rPr>
        <w:t>навчального матеріалу потребує сторонньої допомоги. Письмові роботи безсистемні</w:t>
      </w:r>
      <w:r w:rsidRPr="005A266B">
        <w:rPr>
          <w:rFonts w:ascii="Times New Roman" w:hAnsi="Times New Roman" w:cs="Times New Roman"/>
          <w:spacing w:val="-8"/>
          <w:sz w:val="28"/>
          <w:szCs w:val="28"/>
        </w:rPr>
        <w:br/>
      </w:r>
      <w:r w:rsidRPr="005A266B">
        <w:rPr>
          <w:rFonts w:ascii="Times New Roman" w:hAnsi="Times New Roman" w:cs="Times New Roman"/>
          <w:spacing w:val="-5"/>
          <w:sz w:val="28"/>
          <w:szCs w:val="28"/>
        </w:rPr>
        <w:t xml:space="preserve">і непослідовні, позбавлені проблемності, збіднені на наукову термінологію. Часто </w:t>
      </w:r>
      <w:r w:rsidRPr="005A266B">
        <w:rPr>
          <w:rFonts w:ascii="Times New Roman" w:hAnsi="Times New Roman" w:cs="Times New Roman"/>
          <w:spacing w:val="-9"/>
          <w:sz w:val="28"/>
          <w:szCs w:val="28"/>
        </w:rPr>
        <w:t xml:space="preserve">припускається типових помилок, які, однак, при допомозі може виправити. Конспект </w:t>
      </w:r>
      <w:r w:rsidRPr="005A266B">
        <w:rPr>
          <w:rFonts w:ascii="Times New Roman" w:hAnsi="Times New Roman" w:cs="Times New Roman"/>
          <w:spacing w:val="-4"/>
          <w:sz w:val="28"/>
          <w:szCs w:val="28"/>
        </w:rPr>
        <w:t>складений формально, часто неохайно. Нерідко замість конспекту при відповідях</w:t>
      </w:r>
      <w:r w:rsidRPr="005A266B">
        <w:rPr>
          <w:rFonts w:ascii="Times New Roman" w:hAnsi="Times New Roman" w:cs="Times New Roman"/>
          <w:spacing w:val="-4"/>
          <w:sz w:val="28"/>
          <w:szCs w:val="28"/>
        </w:rPr>
        <w:br/>
      </w:r>
      <w:r w:rsidRPr="005A266B">
        <w:rPr>
          <w:rFonts w:ascii="Times New Roman" w:hAnsi="Times New Roman" w:cs="Times New Roman"/>
          <w:spacing w:val="-2"/>
          <w:sz w:val="28"/>
          <w:szCs w:val="28"/>
        </w:rPr>
        <w:t xml:space="preserve">користується ксерокопіями з підручників, які слабо або взагалі не опрацьовані. </w:t>
      </w:r>
      <w:r w:rsidRPr="005A266B">
        <w:rPr>
          <w:rFonts w:ascii="Times New Roman" w:hAnsi="Times New Roman" w:cs="Times New Roman"/>
          <w:spacing w:val="-5"/>
          <w:sz w:val="28"/>
          <w:szCs w:val="28"/>
        </w:rPr>
        <w:t>Зовсім не вивчає додаткову літературу, із першоджерелами ознайомлений поверхово. Матеріалом, що планується на самостійне опрацювання, практично не</w:t>
      </w:r>
      <w:r w:rsidRPr="005A266B">
        <w:rPr>
          <w:rFonts w:ascii="Times New Roman" w:hAnsi="Times New Roman" w:cs="Times New Roman"/>
          <w:spacing w:val="-5"/>
          <w:sz w:val="28"/>
          <w:szCs w:val="28"/>
        </w:rPr>
        <w:br/>
      </w:r>
      <w:r w:rsidRPr="005A266B">
        <w:rPr>
          <w:rFonts w:ascii="Times New Roman" w:hAnsi="Times New Roman" w:cs="Times New Roman"/>
          <w:spacing w:val="-12"/>
          <w:sz w:val="28"/>
          <w:szCs w:val="28"/>
        </w:rPr>
        <w:t>володіє.</w:t>
      </w:r>
    </w:p>
    <w:p w:rsidR="00C914EF" w:rsidRPr="005A266B" w:rsidRDefault="00C914EF" w:rsidP="0007490C">
      <w:pPr>
        <w:shd w:val="clear" w:color="auto" w:fill="FFFFFF"/>
        <w:spacing w:before="5"/>
        <w:ind w:left="1277" w:right="24" w:hanging="1243"/>
        <w:jc w:val="both"/>
        <w:rPr>
          <w:rFonts w:ascii="Times New Roman" w:hAnsi="Times New Roman" w:cs="Times New Roman"/>
          <w:sz w:val="28"/>
          <w:szCs w:val="28"/>
        </w:rPr>
      </w:pPr>
      <w:r w:rsidRPr="005A266B">
        <w:rPr>
          <w:rFonts w:ascii="Times New Roman" w:hAnsi="Times New Roman" w:cs="Times New Roman"/>
          <w:spacing w:val="-6"/>
          <w:sz w:val="28"/>
          <w:szCs w:val="28"/>
          <w:lang w:val="uk-UA"/>
        </w:rPr>
        <w:t>25 балів -</w:t>
      </w:r>
      <w:r w:rsidRPr="005A266B">
        <w:rPr>
          <w:rFonts w:ascii="Times New Roman" w:hAnsi="Times New Roman" w:cs="Times New Roman"/>
          <w:spacing w:val="-6"/>
          <w:sz w:val="28"/>
          <w:szCs w:val="28"/>
        </w:rPr>
        <w:tab/>
        <w:t xml:space="preserve">Повною мірою відтворює матеріал, що викладений в рекомендованих підручниках. </w:t>
      </w:r>
      <w:r w:rsidRPr="005A266B">
        <w:rPr>
          <w:rFonts w:ascii="Times New Roman" w:hAnsi="Times New Roman" w:cs="Times New Roman"/>
          <w:spacing w:val="-5"/>
          <w:sz w:val="28"/>
          <w:szCs w:val="28"/>
        </w:rPr>
        <w:t xml:space="preserve">Додатковою літературою практично не користується, знання першоджерел не має </w:t>
      </w:r>
      <w:r w:rsidRPr="005A266B">
        <w:rPr>
          <w:rFonts w:ascii="Times New Roman" w:hAnsi="Times New Roman" w:cs="Times New Roman"/>
          <w:spacing w:val="-7"/>
          <w:sz w:val="28"/>
          <w:szCs w:val="28"/>
        </w:rPr>
        <w:t xml:space="preserve">системного характеру. При відповідях зорієнтований на репродуктивне відтворення </w:t>
      </w:r>
      <w:r w:rsidRPr="005A266B">
        <w:rPr>
          <w:rFonts w:ascii="Times New Roman" w:hAnsi="Times New Roman" w:cs="Times New Roman"/>
          <w:spacing w:val="-6"/>
          <w:sz w:val="28"/>
          <w:szCs w:val="28"/>
        </w:rPr>
        <w:t xml:space="preserve">матеріалу, а не його творче осмислення і засвоєння. В цілому вільно орієнтується в </w:t>
      </w:r>
      <w:r w:rsidRPr="005A266B">
        <w:rPr>
          <w:rFonts w:ascii="Times New Roman" w:hAnsi="Times New Roman" w:cs="Times New Roman"/>
          <w:spacing w:val="-4"/>
          <w:sz w:val="28"/>
          <w:szCs w:val="28"/>
        </w:rPr>
        <w:t xml:space="preserve">історико-філософських аспектах предмету, однак відчуває значні утруднення при </w:t>
      </w:r>
      <w:r w:rsidRPr="005A266B">
        <w:rPr>
          <w:rFonts w:ascii="Times New Roman" w:hAnsi="Times New Roman" w:cs="Times New Roman"/>
          <w:spacing w:val="-8"/>
          <w:sz w:val="28"/>
          <w:szCs w:val="28"/>
        </w:rPr>
        <w:t xml:space="preserve">розгляді теоретичних питань. При виправленні помилок, яких </w:t>
      </w:r>
      <w:r w:rsidRPr="005A266B">
        <w:rPr>
          <w:rFonts w:ascii="Times New Roman" w:hAnsi="Times New Roman" w:cs="Times New Roman"/>
          <w:spacing w:val="-6"/>
          <w:sz w:val="28"/>
          <w:szCs w:val="28"/>
        </w:rPr>
        <w:t xml:space="preserve">припускається при усних відповідях, потребує деякої допомоги викладача. Слабко </w:t>
      </w:r>
      <w:r w:rsidRPr="005A266B">
        <w:rPr>
          <w:rFonts w:ascii="Times New Roman" w:hAnsi="Times New Roman" w:cs="Times New Roman"/>
          <w:spacing w:val="-3"/>
          <w:sz w:val="28"/>
          <w:szCs w:val="28"/>
        </w:rPr>
        <w:t>уявляє, як можуть бути використані знання з предмету при вивченні інших</w:t>
      </w:r>
      <w:r w:rsidRPr="005A266B">
        <w:rPr>
          <w:rFonts w:ascii="Times New Roman" w:hAnsi="Times New Roman" w:cs="Times New Roman"/>
          <w:sz w:val="28"/>
          <w:szCs w:val="28"/>
        </w:rPr>
        <w:t xml:space="preserve"> </w:t>
      </w:r>
      <w:r w:rsidRPr="005A266B">
        <w:rPr>
          <w:rFonts w:ascii="Times New Roman" w:hAnsi="Times New Roman" w:cs="Times New Roman"/>
          <w:spacing w:val="-3"/>
          <w:sz w:val="28"/>
          <w:szCs w:val="28"/>
        </w:rPr>
        <w:t xml:space="preserve">дисциплін соціогуманітарного спрямування, у становленні фахововажливих рис </w:t>
      </w:r>
      <w:r w:rsidRPr="005A266B">
        <w:rPr>
          <w:rFonts w:ascii="Times New Roman" w:hAnsi="Times New Roman" w:cs="Times New Roman"/>
          <w:spacing w:val="-9"/>
          <w:sz w:val="28"/>
          <w:szCs w:val="28"/>
        </w:rPr>
        <w:t>особистості. Теми, що виносяться на самостійну роботу, опрацьовані поверхово.</w:t>
      </w:r>
    </w:p>
    <w:p w:rsidR="00C914EF" w:rsidRPr="005A266B" w:rsidRDefault="00C914EF" w:rsidP="0007490C">
      <w:pPr>
        <w:shd w:val="clear" w:color="auto" w:fill="FFFFFF"/>
        <w:tabs>
          <w:tab w:val="left" w:pos="1272"/>
        </w:tabs>
        <w:spacing w:before="269"/>
        <w:ind w:left="1296" w:hanging="1229"/>
        <w:jc w:val="both"/>
        <w:rPr>
          <w:rFonts w:ascii="Times New Roman" w:hAnsi="Times New Roman" w:cs="Times New Roman"/>
          <w:sz w:val="28"/>
          <w:szCs w:val="28"/>
        </w:rPr>
      </w:pPr>
      <w:r w:rsidRPr="005A266B">
        <w:rPr>
          <w:rFonts w:ascii="Times New Roman" w:hAnsi="Times New Roman" w:cs="Times New Roman"/>
          <w:spacing w:val="26"/>
          <w:sz w:val="28"/>
          <w:szCs w:val="28"/>
          <w:lang w:val="uk-UA"/>
        </w:rPr>
        <w:t>30 балів -</w:t>
      </w:r>
      <w:r w:rsidRPr="005A266B">
        <w:rPr>
          <w:rFonts w:ascii="Times New Roman" w:hAnsi="Times New Roman" w:cs="Times New Roman"/>
          <w:sz w:val="28"/>
          <w:szCs w:val="28"/>
        </w:rPr>
        <w:t xml:space="preserve">Досить вільно володіє матеріалом в обсязі робочої навчальної програми, чітко </w:t>
      </w:r>
      <w:r w:rsidRPr="005A266B">
        <w:rPr>
          <w:rFonts w:ascii="Times New Roman" w:hAnsi="Times New Roman" w:cs="Times New Roman"/>
          <w:spacing w:val="-6"/>
          <w:sz w:val="28"/>
          <w:szCs w:val="28"/>
        </w:rPr>
        <w:t xml:space="preserve">уявляє і може пояснити суть основних положень, понять і категорій. </w:t>
      </w:r>
      <w:r w:rsidRPr="005A266B">
        <w:rPr>
          <w:rFonts w:ascii="Times New Roman" w:hAnsi="Times New Roman" w:cs="Times New Roman"/>
          <w:sz w:val="28"/>
          <w:szCs w:val="28"/>
        </w:rPr>
        <w:t xml:space="preserve">Має повні особисто написані конспекти з лекційних та семінарських занять, </w:t>
      </w:r>
      <w:r w:rsidRPr="005A266B">
        <w:rPr>
          <w:rFonts w:ascii="Times New Roman" w:hAnsi="Times New Roman" w:cs="Times New Roman"/>
          <w:spacing w:val="-9"/>
          <w:sz w:val="28"/>
          <w:szCs w:val="28"/>
        </w:rPr>
        <w:t>систематично вивчає теми, що виносяться на самостійне опрацювання, використовує</w:t>
      </w:r>
      <w:r w:rsidRPr="005A266B">
        <w:rPr>
          <w:rFonts w:ascii="Times New Roman" w:hAnsi="Times New Roman" w:cs="Times New Roman"/>
          <w:spacing w:val="-9"/>
          <w:sz w:val="28"/>
          <w:szCs w:val="28"/>
        </w:rPr>
        <w:br/>
      </w:r>
      <w:r w:rsidRPr="005A266B">
        <w:rPr>
          <w:rFonts w:ascii="Times New Roman" w:hAnsi="Times New Roman" w:cs="Times New Roman"/>
          <w:spacing w:val="-2"/>
          <w:sz w:val="28"/>
          <w:szCs w:val="28"/>
        </w:rPr>
        <w:t xml:space="preserve">їх матеріал при усних відповідях і написанні письмових контрольних робіт. Має </w:t>
      </w:r>
      <w:r w:rsidRPr="005A266B">
        <w:rPr>
          <w:rFonts w:ascii="Times New Roman" w:hAnsi="Times New Roman" w:cs="Times New Roman"/>
          <w:spacing w:val="-9"/>
          <w:sz w:val="28"/>
          <w:szCs w:val="28"/>
        </w:rPr>
        <w:t>конспект по всім першоджерелам, хоча не завжди достатній за обсягом та якістю для</w:t>
      </w:r>
      <w:r w:rsidRPr="005A266B">
        <w:rPr>
          <w:rFonts w:ascii="Times New Roman" w:hAnsi="Times New Roman" w:cs="Times New Roman"/>
          <w:spacing w:val="-9"/>
          <w:sz w:val="28"/>
          <w:szCs w:val="28"/>
        </w:rPr>
        <w:br/>
      </w:r>
      <w:r w:rsidRPr="005A266B">
        <w:rPr>
          <w:rFonts w:ascii="Times New Roman" w:hAnsi="Times New Roman" w:cs="Times New Roman"/>
          <w:spacing w:val="-3"/>
          <w:sz w:val="28"/>
          <w:szCs w:val="28"/>
        </w:rPr>
        <w:t xml:space="preserve">їх повноцінного вивчення. Відповідь побудована логічно, однак на семінарських </w:t>
      </w:r>
      <w:r w:rsidRPr="005A266B">
        <w:rPr>
          <w:rFonts w:ascii="Times New Roman" w:hAnsi="Times New Roman" w:cs="Times New Roman"/>
          <w:spacing w:val="-6"/>
          <w:sz w:val="28"/>
          <w:szCs w:val="28"/>
        </w:rPr>
        <w:t xml:space="preserve">заняттях часто звертається до конспектів. Не завжди може пояснити суть </w:t>
      </w:r>
      <w:r w:rsidRPr="005A266B">
        <w:rPr>
          <w:rFonts w:ascii="Times New Roman" w:hAnsi="Times New Roman" w:cs="Times New Roman"/>
          <w:spacing w:val="-5"/>
          <w:sz w:val="28"/>
          <w:szCs w:val="28"/>
        </w:rPr>
        <w:t xml:space="preserve">законспектованого матеріалу. При необхідності достатньо легко знаходить </w:t>
      </w:r>
      <w:r w:rsidRPr="005A266B">
        <w:rPr>
          <w:rFonts w:ascii="Times New Roman" w:hAnsi="Times New Roman" w:cs="Times New Roman"/>
          <w:spacing w:val="-7"/>
          <w:sz w:val="28"/>
          <w:szCs w:val="28"/>
        </w:rPr>
        <w:t>потрібний матеріал у конспекті, підручниках, довідковій літературі. Може виявляти</w:t>
      </w:r>
      <w:r w:rsidRPr="005A266B">
        <w:rPr>
          <w:rFonts w:ascii="Times New Roman" w:hAnsi="Times New Roman" w:cs="Times New Roman"/>
          <w:spacing w:val="-7"/>
          <w:sz w:val="28"/>
          <w:szCs w:val="28"/>
        </w:rPr>
        <w:br/>
      </w:r>
      <w:r w:rsidRPr="005A266B">
        <w:rPr>
          <w:rFonts w:ascii="Times New Roman" w:hAnsi="Times New Roman" w:cs="Times New Roman"/>
          <w:spacing w:val="-5"/>
          <w:sz w:val="28"/>
          <w:szCs w:val="28"/>
        </w:rPr>
        <w:t>зацікавленість до окремих проблем, публікацій в періодичних</w:t>
      </w:r>
      <w:r w:rsidRPr="005A266B">
        <w:rPr>
          <w:rFonts w:ascii="Times New Roman" w:hAnsi="Times New Roman" w:cs="Times New Roman"/>
          <w:spacing w:val="-5"/>
          <w:sz w:val="28"/>
          <w:szCs w:val="28"/>
        </w:rPr>
        <w:br/>
      </w:r>
      <w:r w:rsidRPr="005A266B">
        <w:rPr>
          <w:rFonts w:ascii="Times New Roman" w:hAnsi="Times New Roman" w:cs="Times New Roman"/>
          <w:spacing w:val="-7"/>
          <w:sz w:val="28"/>
          <w:szCs w:val="28"/>
        </w:rPr>
        <w:t>виданнях. Не завжди може показати актуальність проблем, що</w:t>
      </w:r>
      <w:r w:rsidRPr="005A266B">
        <w:rPr>
          <w:rFonts w:ascii="Times New Roman" w:hAnsi="Times New Roman" w:cs="Times New Roman"/>
          <w:spacing w:val="-7"/>
          <w:sz w:val="28"/>
          <w:szCs w:val="28"/>
        </w:rPr>
        <w:br/>
      </w:r>
      <w:r w:rsidRPr="005A266B">
        <w:rPr>
          <w:rFonts w:ascii="Times New Roman" w:hAnsi="Times New Roman" w:cs="Times New Roman"/>
          <w:spacing w:val="-9"/>
          <w:sz w:val="28"/>
          <w:szCs w:val="28"/>
        </w:rPr>
        <w:t>розглядаються в курсі навчальної дисципліни.</w:t>
      </w:r>
    </w:p>
    <w:p w:rsidR="00C914EF" w:rsidRPr="005A266B" w:rsidRDefault="00C914EF" w:rsidP="0007490C">
      <w:pPr>
        <w:shd w:val="clear" w:color="auto" w:fill="FFFFFF"/>
        <w:spacing w:before="283"/>
        <w:ind w:left="1282" w:right="14" w:hanging="1229"/>
        <w:jc w:val="both"/>
        <w:rPr>
          <w:rFonts w:ascii="Times New Roman" w:hAnsi="Times New Roman" w:cs="Times New Roman"/>
          <w:sz w:val="28"/>
          <w:szCs w:val="28"/>
        </w:rPr>
      </w:pPr>
      <w:r w:rsidRPr="005A266B">
        <w:rPr>
          <w:rFonts w:ascii="Times New Roman" w:hAnsi="Times New Roman" w:cs="Times New Roman"/>
          <w:spacing w:val="-5"/>
          <w:sz w:val="28"/>
          <w:szCs w:val="28"/>
          <w:lang w:val="uk-UA"/>
        </w:rPr>
        <w:t>35 балів -</w:t>
      </w:r>
      <w:r w:rsidRPr="005A266B">
        <w:rPr>
          <w:rFonts w:ascii="Times New Roman" w:hAnsi="Times New Roman" w:cs="Times New Roman"/>
          <w:spacing w:val="-5"/>
          <w:sz w:val="28"/>
          <w:szCs w:val="28"/>
        </w:rPr>
        <w:tab/>
        <w:t xml:space="preserve">Вільно володіє матеріалом згідно з програмою дисципліни. Систематично відвідує </w:t>
      </w:r>
      <w:r w:rsidRPr="005A266B">
        <w:rPr>
          <w:rFonts w:ascii="Times New Roman" w:hAnsi="Times New Roman" w:cs="Times New Roman"/>
          <w:spacing w:val="-8"/>
          <w:sz w:val="28"/>
          <w:szCs w:val="28"/>
        </w:rPr>
        <w:t xml:space="preserve">лекційні і семінарські заняття, глибоко і цілеспрямовано вивчає першоджерела. При </w:t>
      </w:r>
      <w:r w:rsidRPr="005A266B">
        <w:rPr>
          <w:rFonts w:ascii="Times New Roman" w:hAnsi="Times New Roman" w:cs="Times New Roman"/>
          <w:spacing w:val="-5"/>
          <w:sz w:val="28"/>
          <w:szCs w:val="28"/>
        </w:rPr>
        <w:t xml:space="preserve">роботі на семінарських заняттях виявляє активність, здатність до ведення наукової дискусії, самостійного мислення. Може чітко визначити актуальність проблемних </w:t>
      </w:r>
      <w:r w:rsidRPr="005A266B">
        <w:rPr>
          <w:rFonts w:ascii="Times New Roman" w:hAnsi="Times New Roman" w:cs="Times New Roman"/>
          <w:spacing w:val="-1"/>
          <w:sz w:val="28"/>
          <w:szCs w:val="28"/>
        </w:rPr>
        <w:t xml:space="preserve">питань, що вивчаються, добре усвідомлює значення дисципліни для </w:t>
      </w:r>
      <w:r w:rsidRPr="005A266B">
        <w:rPr>
          <w:rFonts w:ascii="Times New Roman" w:hAnsi="Times New Roman" w:cs="Times New Roman"/>
          <w:spacing w:val="-7"/>
          <w:sz w:val="28"/>
          <w:szCs w:val="28"/>
        </w:rPr>
        <w:t xml:space="preserve">становлення професіонала та особистості. Проявляє сталий і неослабний інтерес до </w:t>
      </w:r>
      <w:r w:rsidRPr="005A266B">
        <w:rPr>
          <w:rFonts w:ascii="Times New Roman" w:hAnsi="Times New Roman" w:cs="Times New Roman"/>
          <w:spacing w:val="-2"/>
          <w:sz w:val="28"/>
          <w:szCs w:val="28"/>
        </w:rPr>
        <w:t xml:space="preserve">різних проблем, читає додаткову літературу з метою поглиблення </w:t>
      </w:r>
      <w:r w:rsidRPr="005A266B">
        <w:rPr>
          <w:rFonts w:ascii="Times New Roman" w:hAnsi="Times New Roman" w:cs="Times New Roman"/>
          <w:spacing w:val="-8"/>
          <w:sz w:val="28"/>
          <w:szCs w:val="28"/>
        </w:rPr>
        <w:t xml:space="preserve">знань, отриманих на заняттях. Досить ефективно використовує попередній матеріал, </w:t>
      </w:r>
      <w:r w:rsidRPr="005A266B">
        <w:rPr>
          <w:rFonts w:ascii="Times New Roman" w:hAnsi="Times New Roman" w:cs="Times New Roman"/>
          <w:spacing w:val="-2"/>
          <w:sz w:val="28"/>
          <w:szCs w:val="28"/>
        </w:rPr>
        <w:t xml:space="preserve">може на достатньому рівні здійснювати аналітико-синтетичні операції на основі </w:t>
      </w:r>
      <w:r w:rsidRPr="005A266B">
        <w:rPr>
          <w:rFonts w:ascii="Times New Roman" w:hAnsi="Times New Roman" w:cs="Times New Roman"/>
          <w:spacing w:val="-6"/>
          <w:sz w:val="28"/>
          <w:szCs w:val="28"/>
        </w:rPr>
        <w:t xml:space="preserve">отриманих знань. Володіє достатньо високою культурою самостійного планування </w:t>
      </w:r>
      <w:r w:rsidRPr="005A266B">
        <w:rPr>
          <w:rFonts w:ascii="Times New Roman" w:hAnsi="Times New Roman" w:cs="Times New Roman"/>
          <w:spacing w:val="-8"/>
          <w:sz w:val="28"/>
          <w:szCs w:val="28"/>
        </w:rPr>
        <w:t xml:space="preserve">своєї позааудиторної роботи. Однак в деяких темах може виявляти фрагментарність </w:t>
      </w:r>
      <w:r w:rsidRPr="005A266B">
        <w:rPr>
          <w:rFonts w:ascii="Times New Roman" w:hAnsi="Times New Roman" w:cs="Times New Roman"/>
          <w:spacing w:val="-6"/>
          <w:sz w:val="28"/>
          <w:szCs w:val="28"/>
        </w:rPr>
        <w:t xml:space="preserve">знання, неспроможність на високому рівні використовувати філософську </w:t>
      </w:r>
      <w:r w:rsidRPr="005A266B">
        <w:rPr>
          <w:rFonts w:ascii="Times New Roman" w:hAnsi="Times New Roman" w:cs="Times New Roman"/>
          <w:sz w:val="28"/>
          <w:szCs w:val="28"/>
        </w:rPr>
        <w:t xml:space="preserve">методологію щодо розгляду і аналізу актуальних проблем розвитку людини та </w:t>
      </w:r>
      <w:r w:rsidRPr="005A266B">
        <w:rPr>
          <w:rFonts w:ascii="Times New Roman" w:hAnsi="Times New Roman" w:cs="Times New Roman"/>
          <w:spacing w:val="-11"/>
          <w:sz w:val="28"/>
          <w:szCs w:val="28"/>
        </w:rPr>
        <w:t>суспільства.</w:t>
      </w:r>
    </w:p>
    <w:p w:rsidR="00C914EF" w:rsidRPr="00941CCC" w:rsidRDefault="00C914EF" w:rsidP="0007490C">
      <w:pPr>
        <w:ind w:left="1260" w:hanging="1260"/>
        <w:jc w:val="both"/>
        <w:rPr>
          <w:rFonts w:ascii="Times New Roman" w:hAnsi="Times New Roman" w:cs="Times New Roman"/>
          <w:b/>
          <w:bCs/>
          <w:sz w:val="24"/>
          <w:szCs w:val="24"/>
          <w:lang w:val="uk-UA"/>
        </w:rPr>
      </w:pPr>
      <w:r w:rsidRPr="005A266B">
        <w:rPr>
          <w:rFonts w:ascii="Times New Roman" w:hAnsi="Times New Roman" w:cs="Times New Roman"/>
          <w:spacing w:val="-1"/>
          <w:sz w:val="28"/>
          <w:szCs w:val="28"/>
          <w:lang w:val="uk-UA"/>
        </w:rPr>
        <w:t xml:space="preserve">40 балів - </w:t>
      </w:r>
      <w:r w:rsidRPr="005A266B">
        <w:rPr>
          <w:rFonts w:ascii="Times New Roman" w:hAnsi="Times New Roman" w:cs="Times New Roman"/>
          <w:spacing w:val="-1"/>
          <w:sz w:val="28"/>
          <w:szCs w:val="28"/>
        </w:rPr>
        <w:tab/>
        <w:t>Чітко розуміє роль і значення курсу як специфічного наукового світогляду і як універсальної методології. Вільно володіє матеріалом згідно з програмою дисципліни. Систематично відвідує лекційні і семінарські заняття, глибоко і цілеспрямовано вивчає першоджерела. При роботі на семінарських заняттях виявляє активність, здатність до ведення наукової дискусії, самостійного мислення. Може чітко визначити актуальність проблемних питань, що вивчаються, добре усвідомлює значення дисципліни для становлення професіонала та особистості. Проявляє сталий і неослабний інтерес до різних проблем, читає додаткову літературу з метою поглиблення знань, отриманих на заняттях. Ефективно використовує попередній матеріал, може здійснювати аналітико-синтетичні операції на основі отриманих знань. Володіє високою культурою самостійного планування своєї позааудиторної роботи, продуктивно аналізувати проблемні ситуації, що виникають в сучасному світі та країні. На семінарських заняттях відповідає вільно, конспекти та інші допоміжні матеріали використовує творчо. Письмові роботи мають чітко визначену логічну структуру і завершений характер, характеризуються гарним науковим стилем. Вільно використовує міжпредметні зв'язки, добре орієнтується в періодичній та монографічній літературі з предмету. Легко знаходить відповіді на нестандартні питання. Здатен переконливо обґрунтовувати свою світоглядну та громадську позицію, на високому теоретичному рівні аналізувати соціальне значущі проблеми і процеси. Виявляє творчі здібності, схильність до самостійної науково-дослідницької роботи, що проявляється у прагненні приймати участь в наукових конференціях, проблемних групах тощо.</w:t>
      </w:r>
    </w:p>
    <w:tbl>
      <w:tblPr>
        <w:tblpPr w:leftFromText="180" w:rightFromText="180" w:vertAnchor="text"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79"/>
        <w:gridCol w:w="1388"/>
        <w:gridCol w:w="1540"/>
        <w:gridCol w:w="1601"/>
        <w:gridCol w:w="1931"/>
        <w:gridCol w:w="1134"/>
      </w:tblGrid>
      <w:tr w:rsidR="00C914EF" w:rsidRPr="00941CCC">
        <w:tc>
          <w:tcPr>
            <w:tcW w:w="2579" w:type="dxa"/>
            <w:tcBorders>
              <w:tl2br w:val="single" w:sz="4" w:space="0" w:color="auto"/>
            </w:tcBorders>
          </w:tcPr>
          <w:p w:rsidR="00C914EF" w:rsidRPr="00941CCC" w:rsidRDefault="00C914EF" w:rsidP="0007490C">
            <w:pPr>
              <w:widowControl w:val="0"/>
              <w:ind w:firstLine="567"/>
              <w:jc w:val="right"/>
              <w:rPr>
                <w:rFonts w:ascii="Times New Roman" w:hAnsi="Times New Roman" w:cs="Times New Roman"/>
                <w:sz w:val="24"/>
                <w:szCs w:val="24"/>
                <w:lang w:val="uk-UA"/>
              </w:rPr>
            </w:pPr>
            <w:r w:rsidRPr="00941CCC">
              <w:rPr>
                <w:rFonts w:ascii="Times New Roman" w:hAnsi="Times New Roman" w:cs="Times New Roman"/>
                <w:sz w:val="24"/>
                <w:szCs w:val="24"/>
                <w:lang w:val="uk-UA"/>
              </w:rPr>
              <w:t xml:space="preserve">Види робіт </w:t>
            </w:r>
          </w:p>
          <w:p w:rsidR="00C914EF" w:rsidRPr="00941CCC" w:rsidRDefault="00C914EF" w:rsidP="0007490C">
            <w:pPr>
              <w:widowControl w:val="0"/>
              <w:ind w:firstLine="567"/>
              <w:jc w:val="both"/>
              <w:rPr>
                <w:rFonts w:ascii="Times New Roman" w:hAnsi="Times New Roman" w:cs="Times New Roman"/>
                <w:sz w:val="24"/>
                <w:szCs w:val="24"/>
                <w:lang w:val="uk-UA"/>
              </w:rPr>
            </w:pPr>
          </w:p>
          <w:p w:rsidR="00C914EF" w:rsidRPr="00941CCC" w:rsidRDefault="00C914EF" w:rsidP="0007490C">
            <w:pPr>
              <w:widowControl w:val="0"/>
              <w:jc w:val="both"/>
              <w:rPr>
                <w:rFonts w:ascii="Times New Roman" w:hAnsi="Times New Roman" w:cs="Times New Roman"/>
                <w:sz w:val="24"/>
                <w:szCs w:val="24"/>
                <w:lang w:val="uk-UA"/>
              </w:rPr>
            </w:pPr>
            <w:r w:rsidRPr="00941CCC">
              <w:rPr>
                <w:rFonts w:ascii="Times New Roman" w:hAnsi="Times New Roman" w:cs="Times New Roman"/>
                <w:sz w:val="24"/>
                <w:szCs w:val="24"/>
                <w:lang w:val="uk-UA"/>
              </w:rPr>
              <w:t xml:space="preserve">Програмні </w:t>
            </w:r>
          </w:p>
          <w:p w:rsidR="00C914EF" w:rsidRPr="00941CCC" w:rsidRDefault="00C914EF" w:rsidP="0007490C">
            <w:pPr>
              <w:widowControl w:val="0"/>
              <w:jc w:val="both"/>
              <w:rPr>
                <w:rFonts w:ascii="Times New Roman" w:hAnsi="Times New Roman" w:cs="Times New Roman"/>
                <w:sz w:val="24"/>
                <w:szCs w:val="24"/>
                <w:lang w:val="uk-UA"/>
              </w:rPr>
            </w:pPr>
            <w:r w:rsidRPr="00941CCC">
              <w:rPr>
                <w:rFonts w:ascii="Times New Roman" w:hAnsi="Times New Roman" w:cs="Times New Roman"/>
                <w:sz w:val="24"/>
                <w:szCs w:val="24"/>
                <w:lang w:val="uk-UA"/>
              </w:rPr>
              <w:t xml:space="preserve">результати </w:t>
            </w:r>
          </w:p>
          <w:p w:rsidR="00C914EF" w:rsidRPr="00941CCC" w:rsidRDefault="00C914EF" w:rsidP="0007490C">
            <w:pPr>
              <w:widowControl w:val="0"/>
              <w:jc w:val="both"/>
              <w:rPr>
                <w:rFonts w:ascii="Times New Roman" w:hAnsi="Times New Roman" w:cs="Times New Roman"/>
                <w:sz w:val="24"/>
                <w:szCs w:val="24"/>
                <w:lang w:val="uk-UA"/>
              </w:rPr>
            </w:pPr>
            <w:r w:rsidRPr="00941CCC">
              <w:rPr>
                <w:rFonts w:ascii="Times New Roman" w:hAnsi="Times New Roman" w:cs="Times New Roman"/>
                <w:sz w:val="24"/>
                <w:szCs w:val="24"/>
                <w:lang w:val="uk-UA"/>
              </w:rPr>
              <w:t>навчання (ПРН)</w:t>
            </w:r>
          </w:p>
        </w:tc>
        <w:tc>
          <w:tcPr>
            <w:tcW w:w="1388" w:type="dxa"/>
            <w:vAlign w:val="center"/>
          </w:tcPr>
          <w:p w:rsidR="00C914EF" w:rsidRPr="00941CCC" w:rsidRDefault="00C914EF" w:rsidP="0007490C">
            <w:pPr>
              <w:widowControl w:val="0"/>
              <w:rPr>
                <w:rFonts w:ascii="Times New Roman" w:hAnsi="Times New Roman" w:cs="Times New Roman"/>
                <w:sz w:val="24"/>
                <w:szCs w:val="24"/>
                <w:lang w:val="uk-UA"/>
              </w:rPr>
            </w:pPr>
            <w:r w:rsidRPr="00941CCC">
              <w:rPr>
                <w:rFonts w:ascii="Times New Roman" w:hAnsi="Times New Roman" w:cs="Times New Roman"/>
                <w:sz w:val="24"/>
                <w:szCs w:val="24"/>
                <w:lang w:val="uk-UA"/>
              </w:rPr>
              <w:t>Тестування</w:t>
            </w:r>
          </w:p>
        </w:tc>
        <w:tc>
          <w:tcPr>
            <w:tcW w:w="1540" w:type="dxa"/>
            <w:vAlign w:val="center"/>
          </w:tcPr>
          <w:p w:rsidR="00C914EF" w:rsidRPr="00941CCC" w:rsidRDefault="00C914EF" w:rsidP="0007490C">
            <w:pPr>
              <w:widowControl w:val="0"/>
              <w:jc w:val="center"/>
              <w:rPr>
                <w:rFonts w:ascii="Times New Roman" w:hAnsi="Times New Roman" w:cs="Times New Roman"/>
                <w:sz w:val="24"/>
                <w:szCs w:val="24"/>
                <w:lang w:val="uk-UA"/>
              </w:rPr>
            </w:pPr>
            <w:r w:rsidRPr="00941CCC">
              <w:rPr>
                <w:rFonts w:ascii="Times New Roman" w:hAnsi="Times New Roman" w:cs="Times New Roman"/>
                <w:sz w:val="24"/>
                <w:szCs w:val="24"/>
                <w:lang w:val="uk-UA"/>
              </w:rPr>
              <w:t>Усне опитування (виступ, доповідь, участь у обговоренні)</w:t>
            </w:r>
          </w:p>
        </w:tc>
        <w:tc>
          <w:tcPr>
            <w:tcW w:w="1601" w:type="dxa"/>
            <w:vAlign w:val="center"/>
          </w:tcPr>
          <w:p w:rsidR="00C914EF" w:rsidRPr="00941CCC" w:rsidRDefault="00C914EF" w:rsidP="0007490C">
            <w:pPr>
              <w:widowControl w:val="0"/>
              <w:jc w:val="center"/>
              <w:rPr>
                <w:rFonts w:ascii="Times New Roman" w:hAnsi="Times New Roman" w:cs="Times New Roman"/>
                <w:sz w:val="24"/>
                <w:szCs w:val="24"/>
                <w:lang w:val="uk-UA"/>
              </w:rPr>
            </w:pPr>
            <w:r w:rsidRPr="00941CCC">
              <w:rPr>
                <w:rFonts w:ascii="Times New Roman" w:hAnsi="Times New Roman" w:cs="Times New Roman"/>
                <w:sz w:val="24"/>
                <w:szCs w:val="24"/>
                <w:lang w:val="uk-UA"/>
              </w:rPr>
              <w:t>Практичні (лабораторні, семінарські) роботи</w:t>
            </w:r>
          </w:p>
        </w:tc>
        <w:tc>
          <w:tcPr>
            <w:tcW w:w="1931" w:type="dxa"/>
            <w:vAlign w:val="center"/>
          </w:tcPr>
          <w:p w:rsidR="00C914EF" w:rsidRPr="00941CCC" w:rsidRDefault="00C914EF" w:rsidP="0007490C">
            <w:pPr>
              <w:widowControl w:val="0"/>
              <w:jc w:val="center"/>
              <w:rPr>
                <w:rFonts w:ascii="Times New Roman" w:hAnsi="Times New Roman" w:cs="Times New Roman"/>
                <w:sz w:val="24"/>
                <w:szCs w:val="24"/>
                <w:lang w:val="uk-UA"/>
              </w:rPr>
            </w:pPr>
            <w:r w:rsidRPr="00941CCC">
              <w:rPr>
                <w:rFonts w:ascii="Times New Roman" w:hAnsi="Times New Roman" w:cs="Times New Roman"/>
                <w:sz w:val="24"/>
                <w:szCs w:val="24"/>
                <w:lang w:val="uk-UA"/>
              </w:rPr>
              <w:t>Письмові роботи (контрольні, розрахункові, есе, кейси)</w:t>
            </w:r>
          </w:p>
        </w:tc>
        <w:tc>
          <w:tcPr>
            <w:tcW w:w="1134" w:type="dxa"/>
            <w:vAlign w:val="center"/>
          </w:tcPr>
          <w:p w:rsidR="00C914EF" w:rsidRPr="00941CCC" w:rsidRDefault="00C914EF" w:rsidP="0007490C">
            <w:pPr>
              <w:widowControl w:val="0"/>
              <w:rPr>
                <w:rFonts w:ascii="Times New Roman" w:hAnsi="Times New Roman" w:cs="Times New Roman"/>
                <w:sz w:val="24"/>
                <w:szCs w:val="24"/>
                <w:lang w:val="uk-UA"/>
              </w:rPr>
            </w:pPr>
            <w:r w:rsidRPr="00941CCC">
              <w:rPr>
                <w:rFonts w:ascii="Times New Roman" w:hAnsi="Times New Roman" w:cs="Times New Roman"/>
                <w:sz w:val="24"/>
                <w:szCs w:val="24"/>
                <w:lang w:val="uk-UA"/>
              </w:rPr>
              <w:t>Разом</w:t>
            </w:r>
          </w:p>
        </w:tc>
      </w:tr>
      <w:tr w:rsidR="00C914EF" w:rsidRPr="00941CCC">
        <w:tc>
          <w:tcPr>
            <w:tcW w:w="2579" w:type="dxa"/>
          </w:tcPr>
          <w:p w:rsidR="00C914EF" w:rsidRPr="00941CCC" w:rsidRDefault="00C914EF" w:rsidP="0007490C">
            <w:pPr>
              <w:widowControl w:val="0"/>
              <w:ind w:firstLine="567"/>
              <w:jc w:val="both"/>
              <w:rPr>
                <w:rFonts w:ascii="Times New Roman" w:hAnsi="Times New Roman" w:cs="Times New Roman"/>
                <w:sz w:val="24"/>
                <w:szCs w:val="24"/>
                <w:lang w:val="uk-UA"/>
              </w:rPr>
            </w:pPr>
            <w:r w:rsidRPr="00941CCC">
              <w:rPr>
                <w:rFonts w:ascii="Times New Roman" w:hAnsi="Times New Roman" w:cs="Times New Roman"/>
                <w:sz w:val="24"/>
                <w:szCs w:val="24"/>
                <w:lang w:val="uk-UA"/>
              </w:rPr>
              <w:t>ПР</w:t>
            </w:r>
            <w:r>
              <w:rPr>
                <w:rFonts w:ascii="Times New Roman" w:hAnsi="Times New Roman" w:cs="Times New Roman"/>
                <w:sz w:val="24"/>
                <w:szCs w:val="24"/>
                <w:lang w:val="uk-UA"/>
              </w:rPr>
              <w:t>З</w:t>
            </w:r>
            <w:r w:rsidRPr="00941CCC">
              <w:rPr>
                <w:rFonts w:ascii="Times New Roman" w:hAnsi="Times New Roman" w:cs="Times New Roman"/>
                <w:sz w:val="24"/>
                <w:szCs w:val="24"/>
                <w:lang w:val="uk-UA"/>
              </w:rPr>
              <w:t xml:space="preserve"> </w:t>
            </w:r>
            <w:r>
              <w:rPr>
                <w:rFonts w:ascii="Times New Roman" w:hAnsi="Times New Roman" w:cs="Times New Roman"/>
                <w:sz w:val="24"/>
                <w:szCs w:val="24"/>
                <w:lang w:val="uk-UA"/>
              </w:rPr>
              <w:t>6</w:t>
            </w:r>
          </w:p>
        </w:tc>
        <w:tc>
          <w:tcPr>
            <w:tcW w:w="1388" w:type="dxa"/>
          </w:tcPr>
          <w:p w:rsidR="00C914EF" w:rsidRPr="00941CCC" w:rsidRDefault="00C914EF" w:rsidP="0007490C">
            <w:pPr>
              <w:widowControl w:val="0"/>
              <w:ind w:left="66"/>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1540" w:type="dxa"/>
          </w:tcPr>
          <w:p w:rsidR="00C914EF" w:rsidRPr="00941CCC" w:rsidRDefault="00C914EF" w:rsidP="0007490C">
            <w:pPr>
              <w:widowControl w:val="0"/>
              <w:ind w:firstLine="567"/>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1601" w:type="dxa"/>
          </w:tcPr>
          <w:p w:rsidR="00C914EF" w:rsidRPr="00941CCC" w:rsidRDefault="00C914EF" w:rsidP="0007490C">
            <w:pPr>
              <w:widowControl w:val="0"/>
              <w:ind w:firstLine="567"/>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1931" w:type="dxa"/>
          </w:tcPr>
          <w:p w:rsidR="00C914EF" w:rsidRPr="00941CCC" w:rsidRDefault="00C914EF" w:rsidP="0007490C">
            <w:pPr>
              <w:widowControl w:val="0"/>
              <w:ind w:firstLine="567"/>
              <w:jc w:val="both"/>
              <w:rPr>
                <w:rFonts w:ascii="Times New Roman" w:hAnsi="Times New Roman" w:cs="Times New Roman"/>
                <w:sz w:val="24"/>
                <w:szCs w:val="24"/>
                <w:lang w:val="uk-UA"/>
              </w:rPr>
            </w:pPr>
            <w:r>
              <w:rPr>
                <w:rFonts w:ascii="Times New Roman" w:hAnsi="Times New Roman" w:cs="Times New Roman"/>
                <w:b/>
                <w:bCs/>
                <w:sz w:val="24"/>
                <w:szCs w:val="24"/>
                <w:lang w:val="uk-UA"/>
              </w:rPr>
              <w:t>-</w:t>
            </w:r>
          </w:p>
        </w:tc>
        <w:tc>
          <w:tcPr>
            <w:tcW w:w="1134" w:type="dxa"/>
          </w:tcPr>
          <w:p w:rsidR="00C914EF" w:rsidRPr="00EC1157" w:rsidRDefault="00C914EF" w:rsidP="0007490C">
            <w:pPr>
              <w:widowControl w:val="0"/>
              <w:ind w:firstLine="33"/>
              <w:jc w:val="center"/>
              <w:rPr>
                <w:rFonts w:ascii="Times New Roman" w:hAnsi="Times New Roman" w:cs="Times New Roman"/>
                <w:b/>
                <w:bCs/>
                <w:sz w:val="24"/>
                <w:szCs w:val="24"/>
                <w:lang w:val="uk-UA"/>
              </w:rPr>
            </w:pPr>
            <w:r w:rsidRPr="00EC1157">
              <w:rPr>
                <w:rFonts w:ascii="Times New Roman" w:hAnsi="Times New Roman" w:cs="Times New Roman"/>
                <w:b/>
                <w:bCs/>
                <w:sz w:val="24"/>
                <w:szCs w:val="24"/>
                <w:lang w:val="uk-UA"/>
              </w:rPr>
              <w:t>27,5</w:t>
            </w:r>
          </w:p>
        </w:tc>
      </w:tr>
      <w:tr w:rsidR="00C914EF" w:rsidRPr="00941CCC">
        <w:trPr>
          <w:trHeight w:val="416"/>
        </w:trPr>
        <w:tc>
          <w:tcPr>
            <w:tcW w:w="2579" w:type="dxa"/>
          </w:tcPr>
          <w:p w:rsidR="00C914EF" w:rsidRPr="00941CCC" w:rsidRDefault="00C914EF" w:rsidP="0007490C">
            <w:pPr>
              <w:widowControl w:val="0"/>
              <w:ind w:firstLine="567"/>
              <w:jc w:val="both"/>
              <w:rPr>
                <w:rFonts w:ascii="Times New Roman" w:hAnsi="Times New Roman" w:cs="Times New Roman"/>
                <w:sz w:val="24"/>
                <w:szCs w:val="24"/>
                <w:lang w:val="uk-UA"/>
              </w:rPr>
            </w:pPr>
            <w:r w:rsidRPr="00941CCC">
              <w:rPr>
                <w:rFonts w:ascii="Times New Roman" w:hAnsi="Times New Roman" w:cs="Times New Roman"/>
                <w:sz w:val="24"/>
                <w:szCs w:val="24"/>
                <w:lang w:val="uk-UA"/>
              </w:rPr>
              <w:t>ПР</w:t>
            </w:r>
            <w:r>
              <w:rPr>
                <w:rFonts w:ascii="Times New Roman" w:hAnsi="Times New Roman" w:cs="Times New Roman"/>
                <w:sz w:val="24"/>
                <w:szCs w:val="24"/>
                <w:lang w:val="uk-UA"/>
              </w:rPr>
              <w:t>У</w:t>
            </w:r>
            <w:r w:rsidRPr="00941CCC">
              <w:rPr>
                <w:rFonts w:ascii="Times New Roman" w:hAnsi="Times New Roman" w:cs="Times New Roman"/>
                <w:sz w:val="24"/>
                <w:szCs w:val="24"/>
                <w:lang w:val="uk-UA"/>
              </w:rPr>
              <w:t xml:space="preserve"> </w:t>
            </w:r>
            <w:r>
              <w:rPr>
                <w:rFonts w:ascii="Times New Roman" w:hAnsi="Times New Roman" w:cs="Times New Roman"/>
                <w:sz w:val="24"/>
                <w:szCs w:val="24"/>
                <w:lang w:val="uk-UA"/>
              </w:rPr>
              <w:t>2</w:t>
            </w:r>
          </w:p>
        </w:tc>
        <w:tc>
          <w:tcPr>
            <w:tcW w:w="1388" w:type="dxa"/>
          </w:tcPr>
          <w:p w:rsidR="00C914EF" w:rsidRPr="00941CCC" w:rsidRDefault="00C914EF" w:rsidP="0007490C">
            <w:pPr>
              <w:widowControl w:val="0"/>
              <w:ind w:firstLine="567"/>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1540" w:type="dxa"/>
          </w:tcPr>
          <w:p w:rsidR="00C914EF" w:rsidRPr="00941CCC" w:rsidRDefault="00C914EF" w:rsidP="0007490C">
            <w:pPr>
              <w:widowControl w:val="0"/>
              <w:ind w:firstLine="567"/>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1601" w:type="dxa"/>
          </w:tcPr>
          <w:p w:rsidR="00C914EF" w:rsidRPr="00941CCC" w:rsidRDefault="00C914EF" w:rsidP="0007490C">
            <w:pPr>
              <w:widowControl w:val="0"/>
              <w:ind w:firstLine="567"/>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1931" w:type="dxa"/>
          </w:tcPr>
          <w:p w:rsidR="00C914EF" w:rsidRPr="00941CCC" w:rsidRDefault="00C914EF" w:rsidP="0007490C">
            <w:pPr>
              <w:widowControl w:val="0"/>
              <w:ind w:firstLine="567"/>
              <w:jc w:val="both"/>
              <w:rPr>
                <w:rFonts w:ascii="Times New Roman" w:hAnsi="Times New Roman" w:cs="Times New Roman"/>
                <w:sz w:val="24"/>
                <w:szCs w:val="24"/>
                <w:lang w:val="uk-UA"/>
              </w:rPr>
            </w:pPr>
            <w:r>
              <w:rPr>
                <w:rFonts w:ascii="Times New Roman" w:hAnsi="Times New Roman" w:cs="Times New Roman"/>
                <w:b/>
                <w:bCs/>
                <w:sz w:val="24"/>
                <w:szCs w:val="24"/>
                <w:lang w:val="uk-UA"/>
              </w:rPr>
              <w:t>+</w:t>
            </w:r>
          </w:p>
        </w:tc>
        <w:tc>
          <w:tcPr>
            <w:tcW w:w="1134" w:type="dxa"/>
          </w:tcPr>
          <w:p w:rsidR="00C914EF" w:rsidRPr="00EC1157" w:rsidRDefault="00C914EF" w:rsidP="0007490C">
            <w:pPr>
              <w:widowControl w:val="0"/>
              <w:jc w:val="center"/>
              <w:rPr>
                <w:rFonts w:ascii="Times New Roman" w:hAnsi="Times New Roman" w:cs="Times New Roman"/>
                <w:b/>
                <w:bCs/>
                <w:sz w:val="24"/>
                <w:szCs w:val="24"/>
                <w:lang w:val="uk-UA"/>
              </w:rPr>
            </w:pPr>
            <w:r w:rsidRPr="00EC1157">
              <w:rPr>
                <w:rFonts w:ascii="Times New Roman" w:hAnsi="Times New Roman" w:cs="Times New Roman"/>
                <w:b/>
                <w:bCs/>
                <w:sz w:val="24"/>
                <w:szCs w:val="24"/>
                <w:lang w:val="uk-UA"/>
              </w:rPr>
              <w:t>32,5</w:t>
            </w:r>
          </w:p>
        </w:tc>
      </w:tr>
      <w:tr w:rsidR="00C914EF" w:rsidRPr="00941CCC">
        <w:tc>
          <w:tcPr>
            <w:tcW w:w="2579" w:type="dxa"/>
          </w:tcPr>
          <w:p w:rsidR="00C914EF" w:rsidRPr="00941CCC" w:rsidRDefault="00C914EF" w:rsidP="0007490C">
            <w:pPr>
              <w:widowControl w:val="0"/>
              <w:jc w:val="both"/>
              <w:rPr>
                <w:rFonts w:ascii="Times New Roman" w:hAnsi="Times New Roman" w:cs="Times New Roman"/>
                <w:b/>
                <w:bCs/>
                <w:sz w:val="24"/>
                <w:szCs w:val="24"/>
                <w:lang w:val="uk-UA"/>
              </w:rPr>
            </w:pPr>
            <w:r w:rsidRPr="00941CCC">
              <w:rPr>
                <w:rFonts w:ascii="Times New Roman" w:hAnsi="Times New Roman" w:cs="Times New Roman"/>
                <w:b/>
                <w:bCs/>
                <w:sz w:val="24"/>
                <w:szCs w:val="24"/>
                <w:lang w:val="uk-UA"/>
              </w:rPr>
              <w:t>Разом балів</w:t>
            </w:r>
          </w:p>
        </w:tc>
        <w:tc>
          <w:tcPr>
            <w:tcW w:w="1388" w:type="dxa"/>
          </w:tcPr>
          <w:p w:rsidR="00C914EF" w:rsidRPr="00941CCC" w:rsidRDefault="00C914EF" w:rsidP="0007490C">
            <w:pPr>
              <w:widowControl w:val="0"/>
              <w:ind w:firstLine="567"/>
              <w:jc w:val="both"/>
              <w:rPr>
                <w:rFonts w:ascii="Times New Roman" w:hAnsi="Times New Roman" w:cs="Times New Roman"/>
                <w:b/>
                <w:bCs/>
                <w:sz w:val="24"/>
                <w:szCs w:val="24"/>
                <w:lang w:val="uk-UA"/>
              </w:rPr>
            </w:pPr>
          </w:p>
        </w:tc>
        <w:tc>
          <w:tcPr>
            <w:tcW w:w="1540" w:type="dxa"/>
          </w:tcPr>
          <w:p w:rsidR="00C914EF" w:rsidRPr="00941CCC" w:rsidRDefault="00C914EF" w:rsidP="0007490C">
            <w:pPr>
              <w:widowControl w:val="0"/>
              <w:ind w:firstLine="567"/>
              <w:jc w:val="both"/>
              <w:rPr>
                <w:rFonts w:ascii="Times New Roman" w:hAnsi="Times New Roman" w:cs="Times New Roman"/>
                <w:b/>
                <w:bCs/>
                <w:sz w:val="24"/>
                <w:szCs w:val="24"/>
                <w:lang w:val="uk-UA"/>
              </w:rPr>
            </w:pPr>
          </w:p>
        </w:tc>
        <w:tc>
          <w:tcPr>
            <w:tcW w:w="1601" w:type="dxa"/>
          </w:tcPr>
          <w:p w:rsidR="00C914EF" w:rsidRPr="00941CCC" w:rsidRDefault="00C914EF" w:rsidP="0007490C">
            <w:pPr>
              <w:widowControl w:val="0"/>
              <w:ind w:firstLine="567"/>
              <w:jc w:val="both"/>
              <w:rPr>
                <w:rFonts w:ascii="Times New Roman" w:hAnsi="Times New Roman" w:cs="Times New Roman"/>
                <w:b/>
                <w:bCs/>
                <w:sz w:val="24"/>
                <w:szCs w:val="24"/>
                <w:lang w:val="uk-UA"/>
              </w:rPr>
            </w:pPr>
          </w:p>
        </w:tc>
        <w:tc>
          <w:tcPr>
            <w:tcW w:w="1931" w:type="dxa"/>
          </w:tcPr>
          <w:p w:rsidR="00C914EF" w:rsidRPr="00941CCC" w:rsidRDefault="00C914EF" w:rsidP="0007490C">
            <w:pPr>
              <w:widowControl w:val="0"/>
              <w:ind w:firstLine="567"/>
              <w:jc w:val="both"/>
              <w:rPr>
                <w:rFonts w:ascii="Times New Roman" w:hAnsi="Times New Roman" w:cs="Times New Roman"/>
                <w:b/>
                <w:bCs/>
                <w:sz w:val="24"/>
                <w:szCs w:val="24"/>
                <w:lang w:val="uk-UA"/>
              </w:rPr>
            </w:pPr>
          </w:p>
        </w:tc>
        <w:tc>
          <w:tcPr>
            <w:tcW w:w="1134" w:type="dxa"/>
          </w:tcPr>
          <w:p w:rsidR="00C914EF" w:rsidRPr="00941CCC" w:rsidRDefault="00C914EF" w:rsidP="0007490C">
            <w:pPr>
              <w:widowControl w:val="0"/>
              <w:jc w:val="center"/>
              <w:rPr>
                <w:rFonts w:ascii="Times New Roman" w:hAnsi="Times New Roman" w:cs="Times New Roman"/>
                <w:b/>
                <w:bCs/>
                <w:sz w:val="24"/>
                <w:szCs w:val="24"/>
                <w:lang w:val="uk-UA"/>
              </w:rPr>
            </w:pPr>
            <w:r w:rsidRPr="00941CCC">
              <w:rPr>
                <w:rFonts w:ascii="Times New Roman" w:hAnsi="Times New Roman" w:cs="Times New Roman"/>
                <w:b/>
                <w:bCs/>
                <w:sz w:val="24"/>
                <w:szCs w:val="24"/>
                <w:lang w:val="uk-UA"/>
              </w:rPr>
              <w:t>60</w:t>
            </w:r>
          </w:p>
        </w:tc>
      </w:tr>
    </w:tbl>
    <w:p w:rsidR="00C914EF" w:rsidRPr="0089091B" w:rsidRDefault="00C914EF" w:rsidP="0007490C">
      <w:pPr>
        <w:spacing w:after="0" w:line="240" w:lineRule="auto"/>
        <w:rPr>
          <w:rFonts w:ascii="Times New Roman" w:hAnsi="Times New Roman" w:cs="Times New Roman"/>
          <w:sz w:val="28"/>
          <w:szCs w:val="28"/>
        </w:rPr>
      </w:pPr>
      <w:r>
        <w:rPr>
          <w:rFonts w:ascii="Times New Roman" w:hAnsi="Times New Roman" w:cs="Times New Roman"/>
          <w:sz w:val="28"/>
          <w:szCs w:val="28"/>
        </w:rPr>
        <w:br w:type="textWrapping" w:clear="all"/>
      </w:r>
    </w:p>
    <w:p w:rsidR="00C914EF" w:rsidRPr="003721CF" w:rsidRDefault="00C914EF" w:rsidP="0007490C">
      <w:pPr>
        <w:spacing w:after="0" w:line="240" w:lineRule="auto"/>
        <w:rPr>
          <w:rFonts w:ascii="Times New Roman" w:hAnsi="Times New Roman" w:cs="Times New Roman"/>
          <w:b/>
          <w:bCs/>
          <w:sz w:val="28"/>
          <w:szCs w:val="28"/>
          <w:lang w:val="uk-UA"/>
        </w:rPr>
      </w:pPr>
      <w:r w:rsidRPr="003721CF">
        <w:rPr>
          <w:rFonts w:ascii="Times New Roman" w:hAnsi="Times New Roman" w:cs="Times New Roman"/>
          <w:b/>
          <w:bCs/>
          <w:sz w:val="28"/>
          <w:szCs w:val="28"/>
          <w:lang w:val="uk-UA"/>
        </w:rPr>
        <w:t>10. Список рекомендованих джерел (наскрізна нумерація)</w:t>
      </w:r>
    </w:p>
    <w:p w:rsidR="00C914EF" w:rsidRPr="001B5789" w:rsidRDefault="00C914EF" w:rsidP="0007490C">
      <w:pPr>
        <w:spacing w:after="0" w:line="240" w:lineRule="auto"/>
        <w:ind w:firstLine="708"/>
        <w:rPr>
          <w:rFonts w:ascii="Times New Roman" w:hAnsi="Times New Roman" w:cs="Times New Roman"/>
          <w:b/>
          <w:bCs/>
          <w:sz w:val="28"/>
          <w:szCs w:val="28"/>
          <w:lang w:val="uk-UA"/>
        </w:rPr>
      </w:pPr>
      <w:r w:rsidRPr="001B5789">
        <w:rPr>
          <w:rFonts w:ascii="Times New Roman" w:hAnsi="Times New Roman" w:cs="Times New Roman"/>
          <w:b/>
          <w:bCs/>
          <w:sz w:val="28"/>
          <w:szCs w:val="28"/>
          <w:lang w:val="uk-UA"/>
        </w:rPr>
        <w:t>Основні</w:t>
      </w:r>
    </w:p>
    <w:p w:rsidR="00C914EF" w:rsidRPr="002563DD" w:rsidRDefault="00C914EF" w:rsidP="0007490C">
      <w:pPr>
        <w:pStyle w:val="ListParagraph"/>
        <w:numPr>
          <w:ilvl w:val="0"/>
          <w:numId w:val="30"/>
        </w:numPr>
        <w:spacing w:after="0"/>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lang w:val="uk-UA"/>
        </w:rPr>
        <w:t>Воронюк О. Л. Основи філософських знань: навч.–метод. посіб. Київ : Медицина, 2018. 120с.</w:t>
      </w:r>
    </w:p>
    <w:p w:rsidR="00C914EF" w:rsidRPr="002563DD" w:rsidRDefault="00C914EF" w:rsidP="0007490C">
      <w:pPr>
        <w:pStyle w:val="ListParagraph"/>
        <w:numPr>
          <w:ilvl w:val="0"/>
          <w:numId w:val="30"/>
        </w:numPr>
        <w:spacing w:after="0"/>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lang w:val="uk-UA"/>
        </w:rPr>
        <w:t xml:space="preserve">Воронюк О. Л. Філософія: Підручник. Київ : Медицина, 2018. 216 с. </w:t>
      </w:r>
    </w:p>
    <w:p w:rsidR="00C914EF" w:rsidRPr="002563DD" w:rsidRDefault="00C914EF" w:rsidP="0007490C">
      <w:pPr>
        <w:pStyle w:val="ListParagraph"/>
        <w:numPr>
          <w:ilvl w:val="0"/>
          <w:numId w:val="30"/>
        </w:numPr>
        <w:spacing w:after="0"/>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lang w:val="uk-UA"/>
        </w:rPr>
        <w:t>Габрієлян О. А., Кальной І. І., Цвєтков О. П. Філософія історії: підручник. Київ : Академвидав, 2010. 216 с.</w:t>
      </w:r>
    </w:p>
    <w:p w:rsidR="00C914EF" w:rsidRPr="002563DD" w:rsidRDefault="00C914EF" w:rsidP="0007490C">
      <w:pPr>
        <w:pStyle w:val="ListParagraph"/>
        <w:numPr>
          <w:ilvl w:val="0"/>
          <w:numId w:val="30"/>
        </w:numPr>
        <w:tabs>
          <w:tab w:val="left" w:pos="567"/>
        </w:tabs>
        <w:spacing w:after="0"/>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lang w:val="uk-UA"/>
        </w:rPr>
        <w:t>Горський В. С., Кислюк К. В. Історія української філософії. Київ : Либідь, 2004. 488 с.</w:t>
      </w:r>
    </w:p>
    <w:p w:rsidR="00C914EF" w:rsidRDefault="00C914EF" w:rsidP="0007490C">
      <w:pPr>
        <w:pStyle w:val="NormalWeb"/>
        <w:numPr>
          <w:ilvl w:val="0"/>
          <w:numId w:val="30"/>
        </w:numPr>
        <w:spacing w:before="0" w:beforeAutospacing="0" w:after="0" w:afterAutospacing="0" w:line="276" w:lineRule="auto"/>
        <w:ind w:left="567" w:hanging="567"/>
        <w:jc w:val="both"/>
        <w:rPr>
          <w:sz w:val="28"/>
          <w:szCs w:val="28"/>
          <w:lang w:val="uk-UA"/>
        </w:rPr>
      </w:pPr>
      <w:r>
        <w:rPr>
          <w:sz w:val="28"/>
          <w:szCs w:val="28"/>
          <w:lang w:val="uk-UA"/>
        </w:rPr>
        <w:t>Гринів О. Історія філософії. Курс лекцій для аспірантів. Навч. посіб. Львів : ЛДУФК, 2015. 559 с.</w:t>
      </w:r>
    </w:p>
    <w:p w:rsidR="00C914EF" w:rsidRPr="002563DD" w:rsidRDefault="00C914EF" w:rsidP="0007490C">
      <w:pPr>
        <w:pStyle w:val="NormalWeb"/>
        <w:numPr>
          <w:ilvl w:val="0"/>
          <w:numId w:val="30"/>
        </w:numPr>
        <w:spacing w:before="0" w:beforeAutospacing="0" w:after="0" w:afterAutospacing="0" w:line="276" w:lineRule="auto"/>
        <w:ind w:left="567" w:hanging="567"/>
        <w:jc w:val="both"/>
        <w:rPr>
          <w:sz w:val="28"/>
          <w:szCs w:val="28"/>
          <w:lang w:val="uk-UA"/>
        </w:rPr>
      </w:pPr>
      <w:r w:rsidRPr="002563DD">
        <w:rPr>
          <w:sz w:val="28"/>
          <w:szCs w:val="28"/>
          <w:lang w:val="uk-UA"/>
        </w:rPr>
        <w:t>Губар О. М. Філософія: інтерактивний курс лекцій: Навч. посіб. Київ : ЦУЛ, 2007. 416 с.</w:t>
      </w:r>
    </w:p>
    <w:p w:rsidR="00C914EF" w:rsidRPr="002563DD" w:rsidRDefault="00C914EF" w:rsidP="0007490C">
      <w:pPr>
        <w:pStyle w:val="ListParagraph"/>
        <w:numPr>
          <w:ilvl w:val="0"/>
          <w:numId w:val="30"/>
        </w:numPr>
        <w:spacing w:after="0"/>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lang w:val="uk-UA"/>
        </w:rPr>
        <w:t>Губерський Л. Філософія. Харків : Фоліо, 201</w:t>
      </w:r>
      <w:r>
        <w:rPr>
          <w:rFonts w:ascii="Times New Roman" w:hAnsi="Times New Roman" w:cs="Times New Roman"/>
          <w:sz w:val="28"/>
          <w:szCs w:val="28"/>
          <w:lang w:val="uk-UA"/>
        </w:rPr>
        <w:t>8</w:t>
      </w:r>
      <w:r w:rsidRPr="002563DD">
        <w:rPr>
          <w:rFonts w:ascii="Times New Roman" w:hAnsi="Times New Roman" w:cs="Times New Roman"/>
          <w:sz w:val="28"/>
          <w:szCs w:val="28"/>
          <w:lang w:val="uk-UA"/>
        </w:rPr>
        <w:t>. 62</w:t>
      </w:r>
      <w:r>
        <w:rPr>
          <w:rFonts w:ascii="Times New Roman" w:hAnsi="Times New Roman" w:cs="Times New Roman"/>
          <w:sz w:val="28"/>
          <w:szCs w:val="28"/>
          <w:lang w:val="uk-UA"/>
        </w:rPr>
        <w:t>1</w:t>
      </w:r>
      <w:r w:rsidRPr="002563DD">
        <w:rPr>
          <w:rFonts w:ascii="Times New Roman" w:hAnsi="Times New Roman" w:cs="Times New Roman"/>
          <w:sz w:val="28"/>
          <w:szCs w:val="28"/>
          <w:lang w:val="uk-UA"/>
        </w:rPr>
        <w:t xml:space="preserve"> с.</w:t>
      </w:r>
    </w:p>
    <w:p w:rsidR="00C914EF" w:rsidRDefault="00C914EF" w:rsidP="0007490C">
      <w:pPr>
        <w:pStyle w:val="ListParagraph"/>
        <w:numPr>
          <w:ilvl w:val="0"/>
          <w:numId w:val="30"/>
        </w:numPr>
        <w:spacing w:after="27"/>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Данильян О. Г., Дзьобань О. П. Філософія: підручник. Харків : Право, 2018. 432 с.</w:t>
      </w:r>
    </w:p>
    <w:p w:rsidR="00C914EF" w:rsidRDefault="00C914EF" w:rsidP="0007490C">
      <w:pPr>
        <w:pStyle w:val="ListParagraph"/>
        <w:numPr>
          <w:ilvl w:val="0"/>
          <w:numId w:val="30"/>
        </w:numPr>
        <w:spacing w:after="27"/>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Данильян О. Г., Тараненко В. М. Філософія: підручник. Харків : Право, 2012. 312 с.</w:t>
      </w:r>
    </w:p>
    <w:p w:rsidR="00C914EF" w:rsidRPr="002563DD" w:rsidRDefault="00C914EF" w:rsidP="0007490C">
      <w:pPr>
        <w:pStyle w:val="ListParagraph"/>
        <w:numPr>
          <w:ilvl w:val="0"/>
          <w:numId w:val="30"/>
        </w:numPr>
        <w:spacing w:after="27"/>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lang w:val="uk-UA"/>
        </w:rPr>
        <w:t>Докаш В. І. Загальне релігієзнавство: підручник. Чернівці : Наші книги, 2012. 784 с.</w:t>
      </w:r>
    </w:p>
    <w:p w:rsidR="00C914EF" w:rsidRPr="002563DD" w:rsidRDefault="00C914EF" w:rsidP="0007490C">
      <w:pPr>
        <w:pStyle w:val="ListParagraph"/>
        <w:numPr>
          <w:ilvl w:val="0"/>
          <w:numId w:val="30"/>
        </w:numPr>
        <w:spacing w:after="0"/>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lang w:val="uk-UA"/>
        </w:rPr>
        <w:t>Історія філософії: Підручник / за ред. В. І. Ярошовця. Київ : Вид. ПАРАПАН, 2002. 774 с.</w:t>
      </w:r>
    </w:p>
    <w:p w:rsidR="00C914EF" w:rsidRPr="002563DD" w:rsidRDefault="00C914EF" w:rsidP="0007490C">
      <w:pPr>
        <w:pStyle w:val="ListParagraph"/>
        <w:numPr>
          <w:ilvl w:val="0"/>
          <w:numId w:val="30"/>
        </w:numPr>
        <w:autoSpaceDE w:val="0"/>
        <w:autoSpaceDN w:val="0"/>
        <w:adjustRightInd w:val="0"/>
        <w:spacing w:after="0"/>
        <w:ind w:left="567" w:hanging="567"/>
        <w:jc w:val="both"/>
        <w:rPr>
          <w:rFonts w:ascii="Times New Roman" w:eastAsia="HiddenHorzOCR" w:hAnsi="Times New Roman" w:cs="Times New Roman"/>
          <w:sz w:val="28"/>
          <w:szCs w:val="28"/>
          <w:lang w:val="uk-UA"/>
        </w:rPr>
      </w:pPr>
      <w:r w:rsidRPr="002563DD">
        <w:rPr>
          <w:rFonts w:ascii="Times New Roman" w:hAnsi="Times New Roman" w:cs="Times New Roman"/>
          <w:sz w:val="28"/>
          <w:szCs w:val="28"/>
          <w:lang w:val="uk-UA"/>
        </w:rPr>
        <w:t>Киричок О. Б. Філософія: Підручник. Полтава : ПДАА, 2010. 381 с.</w:t>
      </w:r>
    </w:p>
    <w:p w:rsidR="00C914EF" w:rsidRPr="002563DD" w:rsidRDefault="00C914EF" w:rsidP="0007490C">
      <w:pPr>
        <w:pStyle w:val="ListParagraph"/>
        <w:numPr>
          <w:ilvl w:val="0"/>
          <w:numId w:val="30"/>
        </w:numPr>
        <w:tabs>
          <w:tab w:val="left" w:pos="567"/>
        </w:tabs>
        <w:autoSpaceDE w:val="0"/>
        <w:autoSpaceDN w:val="0"/>
        <w:adjustRightInd w:val="0"/>
        <w:spacing w:after="0"/>
        <w:ind w:left="567" w:hanging="567"/>
        <w:jc w:val="both"/>
        <w:rPr>
          <w:rFonts w:ascii="Times New Roman" w:hAnsi="Times New Roman" w:cs="Times New Roman"/>
          <w:sz w:val="28"/>
          <w:szCs w:val="28"/>
        </w:rPr>
      </w:pPr>
      <w:r w:rsidRPr="002563DD">
        <w:rPr>
          <w:rFonts w:ascii="Times New Roman" w:hAnsi="Times New Roman" w:cs="Times New Roman"/>
          <w:sz w:val="28"/>
          <w:szCs w:val="28"/>
          <w:lang w:val="uk-UA"/>
        </w:rPr>
        <w:t>Кислюк К. В., Кучер О. М. Релігієзнавство: Підручник</w:t>
      </w:r>
      <w:r w:rsidRPr="002563DD">
        <w:rPr>
          <w:rFonts w:ascii="Times New Roman" w:eastAsia="HiddenHorzOCR" w:hAnsi="Times New Roman" w:cs="Times New Roman"/>
          <w:sz w:val="28"/>
          <w:szCs w:val="28"/>
          <w:lang w:val="uk-UA"/>
        </w:rPr>
        <w:t>. Київ : Кондор, 2004. 646 с.</w:t>
      </w:r>
    </w:p>
    <w:p w:rsidR="00C914EF" w:rsidRPr="002563DD" w:rsidRDefault="00C914EF" w:rsidP="0007490C">
      <w:pPr>
        <w:pStyle w:val="ListParagraph"/>
        <w:numPr>
          <w:ilvl w:val="0"/>
          <w:numId w:val="30"/>
        </w:numPr>
        <w:spacing w:after="0"/>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lang w:val="uk-UA"/>
        </w:rPr>
        <w:t xml:space="preserve">Колодний А. М. </w:t>
      </w:r>
      <w:r>
        <w:rPr>
          <w:rFonts w:ascii="Times New Roman" w:hAnsi="Times New Roman" w:cs="Times New Roman"/>
          <w:sz w:val="28"/>
          <w:szCs w:val="28"/>
          <w:lang w:val="uk-UA"/>
        </w:rPr>
        <w:t>Феномен релігієзнавства:</w:t>
      </w:r>
      <w:r w:rsidRPr="002563DD">
        <w:rPr>
          <w:rFonts w:ascii="Times New Roman" w:hAnsi="Times New Roman" w:cs="Times New Roman"/>
          <w:sz w:val="28"/>
          <w:szCs w:val="28"/>
          <w:lang w:val="uk-UA"/>
        </w:rPr>
        <w:t xml:space="preserve"> </w:t>
      </w:r>
      <w:r>
        <w:rPr>
          <w:rFonts w:ascii="Times New Roman" w:hAnsi="Times New Roman" w:cs="Times New Roman"/>
          <w:sz w:val="28"/>
          <w:szCs w:val="28"/>
          <w:lang w:val="uk-UA"/>
        </w:rPr>
        <w:t>Монографія</w:t>
      </w:r>
      <w:r w:rsidRPr="002563DD">
        <w:rPr>
          <w:rFonts w:ascii="Times New Roman" w:hAnsi="Times New Roman" w:cs="Times New Roman"/>
          <w:sz w:val="28"/>
          <w:szCs w:val="28"/>
          <w:lang w:val="uk-UA"/>
        </w:rPr>
        <w:t xml:space="preserve">. </w:t>
      </w:r>
      <w:r>
        <w:rPr>
          <w:rFonts w:ascii="Times New Roman" w:hAnsi="Times New Roman" w:cs="Times New Roman"/>
          <w:sz w:val="28"/>
          <w:szCs w:val="28"/>
          <w:lang w:val="uk-UA"/>
        </w:rPr>
        <w:t>Київ</w:t>
      </w:r>
      <w:r w:rsidRPr="002563DD">
        <w:rPr>
          <w:rFonts w:ascii="Times New Roman" w:hAnsi="Times New Roman" w:cs="Times New Roman"/>
          <w:sz w:val="28"/>
          <w:szCs w:val="28"/>
          <w:lang w:val="uk-UA"/>
        </w:rPr>
        <w:t xml:space="preserve"> : </w:t>
      </w:r>
      <w:r>
        <w:rPr>
          <w:rFonts w:ascii="Times New Roman" w:hAnsi="Times New Roman" w:cs="Times New Roman"/>
          <w:sz w:val="28"/>
          <w:szCs w:val="28"/>
          <w:lang w:val="uk-UA"/>
        </w:rPr>
        <w:t>Інтерсервіс</w:t>
      </w:r>
      <w:r w:rsidRPr="002563DD">
        <w:rPr>
          <w:rFonts w:ascii="Times New Roman" w:hAnsi="Times New Roman" w:cs="Times New Roman"/>
          <w:sz w:val="28"/>
          <w:szCs w:val="28"/>
          <w:lang w:val="uk-UA"/>
        </w:rPr>
        <w:t>, 20</w:t>
      </w:r>
      <w:r>
        <w:rPr>
          <w:rFonts w:ascii="Times New Roman" w:hAnsi="Times New Roman" w:cs="Times New Roman"/>
          <w:sz w:val="28"/>
          <w:szCs w:val="28"/>
          <w:lang w:val="uk-UA"/>
        </w:rPr>
        <w:t>2</w:t>
      </w:r>
      <w:r w:rsidRPr="002563DD">
        <w:rPr>
          <w:rFonts w:ascii="Times New Roman" w:hAnsi="Times New Roman" w:cs="Times New Roman"/>
          <w:sz w:val="28"/>
          <w:szCs w:val="28"/>
          <w:lang w:val="uk-UA"/>
        </w:rPr>
        <w:t xml:space="preserve">0. </w:t>
      </w:r>
      <w:r>
        <w:rPr>
          <w:rFonts w:ascii="Times New Roman" w:hAnsi="Times New Roman" w:cs="Times New Roman"/>
          <w:sz w:val="28"/>
          <w:szCs w:val="28"/>
          <w:lang w:val="uk-UA"/>
        </w:rPr>
        <w:t>24</w:t>
      </w:r>
      <w:r w:rsidRPr="002563DD">
        <w:rPr>
          <w:rFonts w:ascii="Times New Roman" w:hAnsi="Times New Roman" w:cs="Times New Roman"/>
          <w:sz w:val="28"/>
          <w:szCs w:val="28"/>
          <w:lang w:val="uk-UA"/>
        </w:rPr>
        <w:t>8 с.</w:t>
      </w:r>
    </w:p>
    <w:p w:rsidR="00C914EF" w:rsidRPr="002563DD" w:rsidRDefault="00C914EF" w:rsidP="0007490C">
      <w:pPr>
        <w:pStyle w:val="ListParagraph"/>
        <w:numPr>
          <w:ilvl w:val="0"/>
          <w:numId w:val="30"/>
        </w:numPr>
        <w:spacing w:after="0"/>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lang w:val="uk-UA"/>
        </w:rPr>
        <w:t>Конверський А. С. Сучасна логіка (класична та некласична): Підручник. Київ : ЦУЛ, 2018. 294 с.</w:t>
      </w:r>
    </w:p>
    <w:p w:rsidR="00C914EF" w:rsidRDefault="00C914EF" w:rsidP="0007490C">
      <w:pPr>
        <w:pStyle w:val="ListParagraph"/>
        <w:numPr>
          <w:ilvl w:val="0"/>
          <w:numId w:val="30"/>
        </w:numPr>
        <w:spacing w:after="0"/>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Кралюк П. Історія філософії України. КНТ, 2017. 652 с.</w:t>
      </w:r>
    </w:p>
    <w:p w:rsidR="00C914EF" w:rsidRPr="002563DD" w:rsidRDefault="00C914EF" w:rsidP="0007490C">
      <w:pPr>
        <w:pStyle w:val="ListParagraph"/>
        <w:numPr>
          <w:ilvl w:val="0"/>
          <w:numId w:val="30"/>
        </w:numPr>
        <w:spacing w:after="0"/>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lang w:val="uk-UA"/>
        </w:rPr>
        <w:t>Кремень В. Г., Ільїн В. В. Філософія: мислителі, ідеї, концепції: Підручник. Київ : Книга, 2005. 528 с.</w:t>
      </w:r>
    </w:p>
    <w:p w:rsidR="00C914EF" w:rsidRPr="002563DD" w:rsidRDefault="00C914EF" w:rsidP="0007490C">
      <w:pPr>
        <w:pStyle w:val="ListParagraph"/>
        <w:numPr>
          <w:ilvl w:val="0"/>
          <w:numId w:val="30"/>
        </w:numPr>
        <w:autoSpaceDE w:val="0"/>
        <w:autoSpaceDN w:val="0"/>
        <w:adjustRightInd w:val="0"/>
        <w:spacing w:after="0"/>
        <w:ind w:left="567" w:hanging="567"/>
        <w:jc w:val="both"/>
        <w:rPr>
          <w:rFonts w:ascii="Times New Roman" w:eastAsia="HiddenHorzOCR" w:hAnsi="Times New Roman" w:cs="Times New Roman"/>
          <w:sz w:val="28"/>
          <w:szCs w:val="28"/>
          <w:lang w:val="uk-UA"/>
        </w:rPr>
      </w:pPr>
      <w:r w:rsidRPr="002563DD">
        <w:rPr>
          <w:rFonts w:ascii="Times New Roman" w:hAnsi="Times New Roman" w:cs="Times New Roman"/>
          <w:sz w:val="28"/>
          <w:szCs w:val="28"/>
          <w:lang w:val="uk-UA"/>
        </w:rPr>
        <w:t>Кривуля О. М. Філософія: Навч. посіб. Харків : ХНУ ім. В. М. Каразіна, 2010. 592 с.</w:t>
      </w:r>
    </w:p>
    <w:p w:rsidR="00C914EF" w:rsidRPr="002563DD" w:rsidRDefault="00C914EF" w:rsidP="0007490C">
      <w:pPr>
        <w:pStyle w:val="ListParagraph"/>
        <w:numPr>
          <w:ilvl w:val="0"/>
          <w:numId w:val="30"/>
        </w:numPr>
        <w:tabs>
          <w:tab w:val="left" w:pos="567"/>
        </w:tabs>
        <w:autoSpaceDE w:val="0"/>
        <w:autoSpaceDN w:val="0"/>
        <w:adjustRightInd w:val="0"/>
        <w:spacing w:after="0"/>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lang w:val="uk-UA"/>
        </w:rPr>
        <w:t>Лешан В. Ю Основи релігієзнавства: Підручник</w:t>
      </w:r>
      <w:r w:rsidRPr="002563DD">
        <w:rPr>
          <w:rFonts w:ascii="Times New Roman" w:eastAsia="HiddenHorzOCR" w:hAnsi="Times New Roman" w:cs="Times New Roman"/>
          <w:sz w:val="28"/>
          <w:szCs w:val="28"/>
          <w:lang w:val="uk-UA"/>
        </w:rPr>
        <w:t>. Чернівці : Рута, 2005. 304 с.</w:t>
      </w:r>
    </w:p>
    <w:p w:rsidR="00C914EF" w:rsidRPr="002563DD" w:rsidRDefault="00C914EF" w:rsidP="0007490C">
      <w:pPr>
        <w:pStyle w:val="ListParagraph"/>
        <w:numPr>
          <w:ilvl w:val="0"/>
          <w:numId w:val="30"/>
        </w:numPr>
        <w:adjustRightInd w:val="0"/>
        <w:spacing w:after="0"/>
        <w:ind w:left="567" w:hanging="567"/>
        <w:jc w:val="both"/>
        <w:rPr>
          <w:rFonts w:ascii="Times New Roman" w:hAnsi="Times New Roman" w:cs="Times New Roman"/>
          <w:sz w:val="28"/>
          <w:szCs w:val="28"/>
          <w:lang w:val="uk-UA"/>
        </w:rPr>
      </w:pPr>
      <w:r w:rsidRPr="002563DD">
        <w:rPr>
          <w:rStyle w:val="Emphasis"/>
          <w:rFonts w:cs="Times New Roman"/>
          <w:shd w:val="clear" w:color="auto" w:fill="FFFFFF"/>
        </w:rPr>
        <w:t>Лубський В. І</w:t>
      </w:r>
      <w:r w:rsidRPr="002563DD">
        <w:rPr>
          <w:rFonts w:ascii="Times New Roman" w:hAnsi="Times New Roman" w:cs="Times New Roman"/>
          <w:sz w:val="28"/>
          <w:szCs w:val="28"/>
          <w:shd w:val="clear" w:color="auto" w:fill="FFFFFF"/>
          <w:lang w:val="uk-UA"/>
        </w:rPr>
        <w:t>. Релігієзнавство: підручник. Київ : ЦУЛ, 2018. 448 с.</w:t>
      </w:r>
    </w:p>
    <w:p w:rsidR="00C914EF" w:rsidRPr="002563DD" w:rsidRDefault="00C914EF" w:rsidP="0007490C">
      <w:pPr>
        <w:pStyle w:val="ListParagraph"/>
        <w:numPr>
          <w:ilvl w:val="0"/>
          <w:numId w:val="30"/>
        </w:numPr>
        <w:spacing w:after="0"/>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lang w:val="uk-UA"/>
        </w:rPr>
        <w:t>Лузан А. О. Вступ до філософії. Київ : Ц</w:t>
      </w:r>
      <w:r>
        <w:rPr>
          <w:rFonts w:ascii="Times New Roman" w:hAnsi="Times New Roman" w:cs="Times New Roman"/>
          <w:sz w:val="28"/>
          <w:szCs w:val="28"/>
          <w:lang w:val="uk-UA"/>
        </w:rPr>
        <w:t>Н</w:t>
      </w:r>
      <w:r w:rsidRPr="002563DD">
        <w:rPr>
          <w:rFonts w:ascii="Times New Roman" w:hAnsi="Times New Roman" w:cs="Times New Roman"/>
          <w:sz w:val="28"/>
          <w:szCs w:val="28"/>
          <w:lang w:val="uk-UA"/>
        </w:rPr>
        <w:t>Л, 201</w:t>
      </w:r>
      <w:r>
        <w:rPr>
          <w:rFonts w:ascii="Times New Roman" w:hAnsi="Times New Roman" w:cs="Times New Roman"/>
          <w:sz w:val="28"/>
          <w:szCs w:val="28"/>
          <w:lang w:val="uk-UA"/>
        </w:rPr>
        <w:t>9</w:t>
      </w:r>
      <w:r w:rsidRPr="002563DD">
        <w:rPr>
          <w:rFonts w:ascii="Times New Roman" w:hAnsi="Times New Roman" w:cs="Times New Roman"/>
          <w:sz w:val="28"/>
          <w:szCs w:val="28"/>
          <w:lang w:val="uk-UA"/>
        </w:rPr>
        <w:t>. 136 с.</w:t>
      </w:r>
    </w:p>
    <w:p w:rsidR="00C914EF" w:rsidRPr="002563DD" w:rsidRDefault="00C914EF" w:rsidP="0007490C">
      <w:pPr>
        <w:pStyle w:val="ListParagraph"/>
        <w:numPr>
          <w:ilvl w:val="0"/>
          <w:numId w:val="30"/>
        </w:numPr>
        <w:tabs>
          <w:tab w:val="left" w:pos="567"/>
        </w:tabs>
        <w:autoSpaceDE w:val="0"/>
        <w:autoSpaceDN w:val="0"/>
        <w:adjustRightInd w:val="0"/>
        <w:spacing w:after="0"/>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lang w:val="uk-UA"/>
        </w:rPr>
        <w:t>Пазенок В. С. Філософія: Підручник</w:t>
      </w:r>
      <w:r w:rsidRPr="002563DD">
        <w:rPr>
          <w:rFonts w:ascii="Times New Roman" w:eastAsia="HiddenHorzOCR" w:hAnsi="Times New Roman" w:cs="Times New Roman"/>
          <w:sz w:val="28"/>
          <w:szCs w:val="28"/>
          <w:lang w:val="uk-UA"/>
        </w:rPr>
        <w:t>. Київ : Академія, 2007. 280 с.</w:t>
      </w:r>
    </w:p>
    <w:p w:rsidR="00C914EF" w:rsidRPr="002563DD" w:rsidRDefault="00C914EF" w:rsidP="0007490C">
      <w:pPr>
        <w:pStyle w:val="ListParagraph"/>
        <w:numPr>
          <w:ilvl w:val="0"/>
          <w:numId w:val="30"/>
        </w:numPr>
        <w:tabs>
          <w:tab w:val="left" w:pos="567"/>
        </w:tabs>
        <w:spacing w:after="0"/>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lang w:val="uk-UA"/>
        </w:rPr>
        <w:t>Петрушенко В. Л. Філософія</w:t>
      </w:r>
      <w:r>
        <w:rPr>
          <w:rFonts w:ascii="Times New Roman" w:hAnsi="Times New Roman" w:cs="Times New Roman"/>
          <w:sz w:val="28"/>
          <w:szCs w:val="28"/>
          <w:lang w:val="uk-UA"/>
        </w:rPr>
        <w:t>. Вступ до курсу. Історія світової та української філософії. Фундаментальні проблеми сучасної філософії.</w:t>
      </w:r>
      <w:r w:rsidRPr="002563DD">
        <w:rPr>
          <w:rFonts w:ascii="Times New Roman" w:hAnsi="Times New Roman" w:cs="Times New Roman"/>
          <w:sz w:val="28"/>
          <w:szCs w:val="28"/>
          <w:lang w:val="uk-UA"/>
        </w:rPr>
        <w:t xml:space="preserve"> Львів</w:t>
      </w:r>
      <w:r>
        <w:rPr>
          <w:rFonts w:ascii="Times New Roman" w:hAnsi="Times New Roman" w:cs="Times New Roman"/>
          <w:sz w:val="28"/>
          <w:szCs w:val="28"/>
          <w:lang w:val="uk-UA"/>
        </w:rPr>
        <w:t xml:space="preserve"> : Львівска політехніка</w:t>
      </w:r>
      <w:r w:rsidRPr="002563DD">
        <w:rPr>
          <w:rFonts w:ascii="Times New Roman" w:hAnsi="Times New Roman" w:cs="Times New Roman"/>
          <w:sz w:val="28"/>
          <w:szCs w:val="28"/>
          <w:lang w:val="uk-UA"/>
        </w:rPr>
        <w:t>, 20</w:t>
      </w:r>
      <w:r>
        <w:rPr>
          <w:rFonts w:ascii="Times New Roman" w:hAnsi="Times New Roman" w:cs="Times New Roman"/>
          <w:sz w:val="28"/>
          <w:szCs w:val="28"/>
          <w:lang w:val="uk-UA"/>
        </w:rPr>
        <w:t>19</w:t>
      </w:r>
      <w:r w:rsidRPr="002563DD">
        <w:rPr>
          <w:rFonts w:ascii="Times New Roman" w:hAnsi="Times New Roman" w:cs="Times New Roman"/>
          <w:sz w:val="28"/>
          <w:szCs w:val="28"/>
          <w:lang w:val="uk-UA"/>
        </w:rPr>
        <w:t>. 5</w:t>
      </w:r>
      <w:r>
        <w:rPr>
          <w:rFonts w:ascii="Times New Roman" w:hAnsi="Times New Roman" w:cs="Times New Roman"/>
          <w:sz w:val="28"/>
          <w:szCs w:val="28"/>
          <w:lang w:val="uk-UA"/>
        </w:rPr>
        <w:t>9</w:t>
      </w:r>
      <w:r w:rsidRPr="002563DD">
        <w:rPr>
          <w:rFonts w:ascii="Times New Roman" w:hAnsi="Times New Roman" w:cs="Times New Roman"/>
          <w:sz w:val="28"/>
          <w:szCs w:val="28"/>
          <w:lang w:val="uk-UA"/>
        </w:rPr>
        <w:t>6 с.</w:t>
      </w:r>
    </w:p>
    <w:p w:rsidR="00C914EF" w:rsidRPr="00550B85" w:rsidRDefault="00C914EF" w:rsidP="0007490C">
      <w:pPr>
        <w:pStyle w:val="ListParagraph"/>
        <w:numPr>
          <w:ilvl w:val="0"/>
          <w:numId w:val="30"/>
        </w:numPr>
        <w:spacing w:after="0"/>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lang w:val="uk-UA"/>
        </w:rPr>
        <w:t>Подольська Є. А. Філософія. Підручник. Київ : Фірма «Інкос», Центр навч. літератури, 2006. 704 с.</w:t>
      </w:r>
    </w:p>
    <w:p w:rsidR="00C914EF" w:rsidRPr="002563DD" w:rsidRDefault="00C914EF" w:rsidP="0007490C">
      <w:pPr>
        <w:pStyle w:val="ListParagraph"/>
        <w:numPr>
          <w:ilvl w:val="0"/>
          <w:numId w:val="30"/>
        </w:numPr>
        <w:tabs>
          <w:tab w:val="left" w:pos="567"/>
        </w:tabs>
        <w:autoSpaceDE w:val="0"/>
        <w:autoSpaceDN w:val="0"/>
        <w:adjustRightInd w:val="0"/>
        <w:spacing w:after="0"/>
        <w:ind w:left="567" w:hanging="567"/>
        <w:jc w:val="both"/>
        <w:rPr>
          <w:rFonts w:ascii="Times New Roman" w:hAnsi="Times New Roman" w:cs="Times New Roman"/>
          <w:sz w:val="28"/>
          <w:szCs w:val="28"/>
          <w:lang w:val="uk-UA"/>
        </w:rPr>
      </w:pPr>
      <w:r w:rsidRPr="002563DD">
        <w:rPr>
          <w:rFonts w:ascii="Times New Roman" w:eastAsia="HiddenHorzOCR" w:hAnsi="Times New Roman" w:cs="Times New Roman"/>
          <w:sz w:val="28"/>
          <w:szCs w:val="28"/>
          <w:lang w:val="uk-UA"/>
        </w:rPr>
        <w:t>Релігієзнавство: історія та теорія релігії: підручник / за заг. ред. О. М. Єременка, О. О. Смоліної. Сєвєродонецьк : вид-во СНУ ім. В. Даля, 2017. 268 с.</w:t>
      </w:r>
    </w:p>
    <w:p w:rsidR="00C914EF" w:rsidRPr="002563DD" w:rsidRDefault="00C914EF" w:rsidP="0007490C">
      <w:pPr>
        <w:pStyle w:val="ListParagraph"/>
        <w:numPr>
          <w:ilvl w:val="0"/>
          <w:numId w:val="30"/>
        </w:numPr>
        <w:tabs>
          <w:tab w:val="left" w:pos="567"/>
        </w:tabs>
        <w:autoSpaceDE w:val="0"/>
        <w:autoSpaceDN w:val="0"/>
        <w:adjustRightInd w:val="0"/>
        <w:spacing w:after="0"/>
        <w:ind w:left="567" w:hanging="567"/>
        <w:jc w:val="both"/>
        <w:rPr>
          <w:rFonts w:ascii="Times New Roman" w:hAnsi="Times New Roman" w:cs="Times New Roman"/>
          <w:sz w:val="28"/>
          <w:szCs w:val="28"/>
          <w:lang w:val="uk-UA"/>
        </w:rPr>
      </w:pPr>
      <w:r w:rsidRPr="002563DD">
        <w:rPr>
          <w:rFonts w:ascii="Times New Roman" w:eastAsia="HiddenHorzOCR" w:hAnsi="Times New Roman" w:cs="Times New Roman"/>
          <w:sz w:val="28"/>
          <w:szCs w:val="28"/>
          <w:lang w:val="uk-UA"/>
        </w:rPr>
        <w:t>Рижак Л. Філософія. Львів : Вид-во Львів. ун-ту ім. Івана Франка, 2013. 650 с.</w:t>
      </w:r>
    </w:p>
    <w:p w:rsidR="00C914EF" w:rsidRPr="002563DD" w:rsidRDefault="00C914EF" w:rsidP="0007490C">
      <w:pPr>
        <w:pStyle w:val="ListParagraph"/>
        <w:numPr>
          <w:ilvl w:val="0"/>
          <w:numId w:val="30"/>
        </w:numPr>
        <w:spacing w:after="0"/>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lang w:val="uk-UA"/>
        </w:rPr>
        <w:t>Ряшко В. Логіка. Київ : ЦУЛ, 2019. 328 с.</w:t>
      </w:r>
    </w:p>
    <w:p w:rsidR="00C914EF" w:rsidRPr="002563DD" w:rsidRDefault="00C914EF" w:rsidP="0007490C">
      <w:pPr>
        <w:pStyle w:val="ListParagraph"/>
        <w:numPr>
          <w:ilvl w:val="0"/>
          <w:numId w:val="30"/>
        </w:numPr>
        <w:spacing w:after="0"/>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lang w:val="uk-UA"/>
        </w:rPr>
        <w:t>Саух П. Ю. Філософія: підручник для ВНЗ. Київ : ЦНЛ, 2003. 256 с.</w:t>
      </w:r>
    </w:p>
    <w:p w:rsidR="00C914EF" w:rsidRPr="002563DD" w:rsidRDefault="00C914EF" w:rsidP="0007490C">
      <w:pPr>
        <w:pStyle w:val="ListParagraph"/>
        <w:numPr>
          <w:ilvl w:val="0"/>
          <w:numId w:val="30"/>
        </w:numPr>
        <w:tabs>
          <w:tab w:val="left" w:pos="567"/>
        </w:tabs>
        <w:spacing w:after="0"/>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lang w:val="uk-UA"/>
        </w:rPr>
        <w:t>Семенюк Е., Мельник В. Філософія сучасної науки та техніки. Львів : ЛНУ імені Івана Франка, 2012. 306 с.</w:t>
      </w:r>
    </w:p>
    <w:p w:rsidR="00C914EF" w:rsidRPr="002563DD" w:rsidRDefault="00C914EF" w:rsidP="0007490C">
      <w:pPr>
        <w:pStyle w:val="ListParagraph"/>
        <w:numPr>
          <w:ilvl w:val="0"/>
          <w:numId w:val="30"/>
        </w:numPr>
        <w:tabs>
          <w:tab w:val="left" w:pos="567"/>
        </w:tabs>
        <w:autoSpaceDE w:val="0"/>
        <w:autoSpaceDN w:val="0"/>
        <w:adjustRightInd w:val="0"/>
        <w:spacing w:after="0"/>
        <w:ind w:left="567" w:hanging="567"/>
        <w:jc w:val="both"/>
        <w:rPr>
          <w:rFonts w:ascii="Times New Roman" w:hAnsi="Times New Roman" w:cs="Times New Roman"/>
          <w:sz w:val="28"/>
          <w:szCs w:val="28"/>
          <w:lang w:val="uk-UA"/>
        </w:rPr>
      </w:pPr>
      <w:r w:rsidRPr="002563DD">
        <w:rPr>
          <w:rFonts w:ascii="Times New Roman" w:eastAsia="HiddenHorzOCR" w:hAnsi="Times New Roman" w:cs="Times New Roman"/>
          <w:sz w:val="28"/>
          <w:szCs w:val="28"/>
          <w:lang w:val="uk-UA"/>
        </w:rPr>
        <w:t>Сидоренко О. П. Релігієзнавство:</w:t>
      </w:r>
      <w:r w:rsidRPr="002563DD">
        <w:rPr>
          <w:rFonts w:ascii="Times New Roman" w:hAnsi="Times New Roman" w:cs="Times New Roman"/>
          <w:sz w:val="28"/>
          <w:szCs w:val="28"/>
          <w:lang w:val="uk-UA"/>
        </w:rPr>
        <w:t xml:space="preserve"> Підручник</w:t>
      </w:r>
      <w:r w:rsidRPr="002563DD">
        <w:rPr>
          <w:rFonts w:ascii="Times New Roman" w:eastAsia="HiddenHorzOCR" w:hAnsi="Times New Roman" w:cs="Times New Roman"/>
          <w:sz w:val="28"/>
          <w:szCs w:val="28"/>
          <w:lang w:val="uk-UA"/>
        </w:rPr>
        <w:t>. К. : Знання, 2008. 470 с.</w:t>
      </w:r>
    </w:p>
    <w:p w:rsidR="00C914EF" w:rsidRPr="002563DD" w:rsidRDefault="00C914EF" w:rsidP="0007490C">
      <w:pPr>
        <w:pStyle w:val="ListParagraph"/>
        <w:numPr>
          <w:ilvl w:val="0"/>
          <w:numId w:val="30"/>
        </w:numPr>
        <w:spacing w:after="0"/>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lang w:val="uk-UA"/>
        </w:rPr>
        <w:t>Тофтул М. Г. Логіка: Підручник. Київ : Академія, 2008. 400 с.</w:t>
      </w:r>
    </w:p>
    <w:p w:rsidR="00C914EF" w:rsidRPr="002563DD" w:rsidRDefault="00C914EF" w:rsidP="0007490C">
      <w:pPr>
        <w:pStyle w:val="ListParagraph"/>
        <w:numPr>
          <w:ilvl w:val="0"/>
          <w:numId w:val="30"/>
        </w:numPr>
        <w:tabs>
          <w:tab w:val="left" w:pos="567"/>
        </w:tabs>
        <w:spacing w:after="0"/>
        <w:ind w:left="567" w:hanging="567"/>
        <w:jc w:val="both"/>
        <w:rPr>
          <w:rFonts w:ascii="Times New Roman" w:hAnsi="Times New Roman" w:cs="Times New Roman"/>
          <w:sz w:val="28"/>
          <w:szCs w:val="28"/>
        </w:rPr>
      </w:pPr>
      <w:r w:rsidRPr="002563DD">
        <w:rPr>
          <w:rFonts w:ascii="Times New Roman" w:hAnsi="Times New Roman" w:cs="Times New Roman"/>
          <w:sz w:val="28"/>
          <w:szCs w:val="28"/>
          <w:lang w:val="uk-UA"/>
        </w:rPr>
        <w:t xml:space="preserve">Філософія: Навч. посіб. </w:t>
      </w:r>
      <w:r w:rsidRPr="002563DD">
        <w:rPr>
          <w:rFonts w:ascii="Times New Roman" w:hAnsi="Times New Roman" w:cs="Times New Roman"/>
          <w:sz w:val="28"/>
          <w:szCs w:val="28"/>
        </w:rPr>
        <w:t xml:space="preserve">/ </w:t>
      </w:r>
      <w:r w:rsidRPr="002563DD">
        <w:rPr>
          <w:rFonts w:ascii="Times New Roman" w:hAnsi="Times New Roman" w:cs="Times New Roman"/>
          <w:sz w:val="28"/>
          <w:szCs w:val="28"/>
          <w:lang w:val="uk-UA"/>
        </w:rPr>
        <w:t>за</w:t>
      </w:r>
      <w:r w:rsidRPr="002563DD">
        <w:rPr>
          <w:rFonts w:ascii="Times New Roman" w:hAnsi="Times New Roman" w:cs="Times New Roman"/>
          <w:sz w:val="28"/>
          <w:szCs w:val="28"/>
        </w:rPr>
        <w:t xml:space="preserve"> ред.</w:t>
      </w:r>
      <w:r w:rsidRPr="002563DD">
        <w:rPr>
          <w:rFonts w:ascii="Times New Roman" w:hAnsi="Times New Roman" w:cs="Times New Roman"/>
          <w:sz w:val="28"/>
          <w:szCs w:val="28"/>
          <w:lang w:val="uk-UA"/>
        </w:rPr>
        <w:t xml:space="preserve"> І. Ф. Надольного. Київ : Вікар, 20</w:t>
      </w:r>
      <w:r>
        <w:rPr>
          <w:rFonts w:ascii="Times New Roman" w:hAnsi="Times New Roman" w:cs="Times New Roman"/>
          <w:sz w:val="28"/>
          <w:szCs w:val="28"/>
          <w:lang w:val="uk-UA"/>
        </w:rPr>
        <w:t>11</w:t>
      </w:r>
      <w:r w:rsidRPr="002563DD">
        <w:rPr>
          <w:rFonts w:ascii="Times New Roman" w:hAnsi="Times New Roman" w:cs="Times New Roman"/>
          <w:sz w:val="28"/>
          <w:szCs w:val="28"/>
          <w:lang w:val="uk-UA"/>
        </w:rPr>
        <w:t>. 455 с.</w:t>
      </w:r>
    </w:p>
    <w:p w:rsidR="00C914EF" w:rsidRPr="002563DD" w:rsidRDefault="00C914EF" w:rsidP="0007490C">
      <w:pPr>
        <w:pStyle w:val="ListParagraph"/>
        <w:numPr>
          <w:ilvl w:val="0"/>
          <w:numId w:val="30"/>
        </w:numPr>
        <w:autoSpaceDE w:val="0"/>
        <w:autoSpaceDN w:val="0"/>
        <w:adjustRightInd w:val="0"/>
        <w:spacing w:after="0"/>
        <w:ind w:left="567" w:right="-1" w:hanging="567"/>
        <w:jc w:val="both"/>
        <w:rPr>
          <w:rFonts w:ascii="Times New Roman" w:eastAsia="SFRM1000" w:hAnsi="Times New Roman" w:cs="Times New Roman"/>
          <w:sz w:val="28"/>
          <w:szCs w:val="28"/>
          <w:lang w:val="uk-UA"/>
        </w:rPr>
      </w:pPr>
      <w:r w:rsidRPr="002563DD">
        <w:rPr>
          <w:rFonts w:ascii="Times New Roman" w:hAnsi="Times New Roman" w:cs="Times New Roman"/>
          <w:sz w:val="28"/>
          <w:szCs w:val="28"/>
          <w:lang w:val="uk-UA"/>
        </w:rPr>
        <w:t xml:space="preserve">Філософія: Підручник </w:t>
      </w:r>
      <w:r w:rsidRPr="002563DD">
        <w:rPr>
          <w:rFonts w:ascii="Times New Roman" w:hAnsi="Times New Roman" w:cs="Times New Roman"/>
          <w:sz w:val="28"/>
          <w:szCs w:val="28"/>
        </w:rPr>
        <w:t>/</w:t>
      </w:r>
      <w:r w:rsidRPr="002563DD">
        <w:rPr>
          <w:rFonts w:ascii="Times New Roman" w:hAnsi="Times New Roman" w:cs="Times New Roman"/>
          <w:sz w:val="28"/>
          <w:szCs w:val="28"/>
          <w:lang w:val="uk-UA"/>
        </w:rPr>
        <w:t xml:space="preserve"> за</w:t>
      </w:r>
      <w:r w:rsidRPr="002563DD">
        <w:rPr>
          <w:rFonts w:ascii="Times New Roman" w:hAnsi="Times New Roman" w:cs="Times New Roman"/>
          <w:sz w:val="28"/>
          <w:szCs w:val="28"/>
        </w:rPr>
        <w:t xml:space="preserve"> ред.</w:t>
      </w:r>
      <w:r w:rsidRPr="002563DD">
        <w:rPr>
          <w:rFonts w:ascii="Times New Roman" w:hAnsi="Times New Roman" w:cs="Times New Roman"/>
          <w:sz w:val="28"/>
          <w:szCs w:val="28"/>
          <w:lang w:val="uk-UA"/>
        </w:rPr>
        <w:t xml:space="preserve"> О. П. Сидоренко. Київ : Знання, 2010. 414 с.</w:t>
      </w:r>
    </w:p>
    <w:p w:rsidR="00C914EF" w:rsidRPr="002563DD" w:rsidRDefault="00C914EF" w:rsidP="0007490C">
      <w:pPr>
        <w:pStyle w:val="ListParagraph"/>
        <w:numPr>
          <w:ilvl w:val="0"/>
          <w:numId w:val="30"/>
        </w:numPr>
        <w:autoSpaceDE w:val="0"/>
        <w:autoSpaceDN w:val="0"/>
        <w:adjustRightInd w:val="0"/>
        <w:spacing w:after="0"/>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shd w:val="clear" w:color="auto" w:fill="FFFFFF"/>
          <w:lang w:val="uk-UA"/>
        </w:rPr>
        <w:t>Хоменко І. В. Логіка: теорія та практика. Підручник. Київ : ЦУЛ, 2017. 400 с.</w:t>
      </w:r>
    </w:p>
    <w:p w:rsidR="00C914EF" w:rsidRPr="002563DD" w:rsidRDefault="00C914EF" w:rsidP="0007490C">
      <w:pPr>
        <w:pStyle w:val="ListParagraph"/>
        <w:numPr>
          <w:ilvl w:val="0"/>
          <w:numId w:val="30"/>
        </w:numPr>
        <w:tabs>
          <w:tab w:val="left" w:pos="567"/>
        </w:tabs>
        <w:autoSpaceDE w:val="0"/>
        <w:autoSpaceDN w:val="0"/>
        <w:adjustRightInd w:val="0"/>
        <w:spacing w:after="0"/>
        <w:ind w:left="567" w:hanging="567"/>
        <w:jc w:val="both"/>
        <w:rPr>
          <w:rFonts w:ascii="Times New Roman" w:hAnsi="Times New Roman" w:cs="Times New Roman"/>
          <w:sz w:val="28"/>
          <w:szCs w:val="28"/>
        </w:rPr>
      </w:pPr>
      <w:r w:rsidRPr="002563DD">
        <w:rPr>
          <w:rFonts w:ascii="Times New Roman" w:hAnsi="Times New Roman" w:cs="Times New Roman"/>
          <w:sz w:val="28"/>
          <w:szCs w:val="28"/>
          <w:lang w:val="uk-UA"/>
        </w:rPr>
        <w:t>Черній А. М. Релігієзнавство: Підручник</w:t>
      </w:r>
      <w:r w:rsidRPr="002563DD">
        <w:rPr>
          <w:rFonts w:ascii="Times New Roman" w:eastAsia="HiddenHorzOCR" w:hAnsi="Times New Roman" w:cs="Times New Roman"/>
          <w:sz w:val="28"/>
          <w:szCs w:val="28"/>
          <w:lang w:val="uk-UA"/>
        </w:rPr>
        <w:t>. Київ : Академвидав, 2008. 400 с.</w:t>
      </w:r>
    </w:p>
    <w:p w:rsidR="00C914EF" w:rsidRPr="002563DD" w:rsidRDefault="00C914EF" w:rsidP="0007490C">
      <w:pPr>
        <w:pStyle w:val="ListParagraph"/>
        <w:numPr>
          <w:ilvl w:val="0"/>
          <w:numId w:val="30"/>
        </w:numPr>
        <w:tabs>
          <w:tab w:val="left" w:pos="567"/>
        </w:tabs>
        <w:autoSpaceDE w:val="0"/>
        <w:autoSpaceDN w:val="0"/>
        <w:adjustRightInd w:val="0"/>
        <w:spacing w:after="0"/>
        <w:ind w:left="567" w:hanging="567"/>
        <w:jc w:val="both"/>
        <w:rPr>
          <w:rFonts w:ascii="Times New Roman" w:hAnsi="Times New Roman" w:cs="Times New Roman"/>
          <w:sz w:val="28"/>
          <w:szCs w:val="28"/>
        </w:rPr>
      </w:pPr>
      <w:r w:rsidRPr="002563DD">
        <w:rPr>
          <w:rFonts w:ascii="Times New Roman" w:hAnsi="Times New Roman" w:cs="Times New Roman"/>
          <w:sz w:val="28"/>
          <w:szCs w:val="28"/>
          <w:lang w:val="uk-UA"/>
        </w:rPr>
        <w:t>Щерба С. П. Філософія: Підручник</w:t>
      </w:r>
      <w:r w:rsidRPr="002563DD">
        <w:rPr>
          <w:rFonts w:ascii="Times New Roman" w:eastAsia="HiddenHorzOCR" w:hAnsi="Times New Roman" w:cs="Times New Roman"/>
          <w:sz w:val="28"/>
          <w:szCs w:val="28"/>
          <w:lang w:val="uk-UA"/>
        </w:rPr>
        <w:t>. Київ : Кондор, 2007. 452 с.</w:t>
      </w:r>
    </w:p>
    <w:p w:rsidR="00C914EF" w:rsidRPr="002563DD" w:rsidRDefault="00C914EF" w:rsidP="0007490C">
      <w:pPr>
        <w:pStyle w:val="ListParagraph"/>
        <w:numPr>
          <w:ilvl w:val="0"/>
          <w:numId w:val="30"/>
        </w:numPr>
        <w:tabs>
          <w:tab w:val="left" w:pos="567"/>
        </w:tabs>
        <w:autoSpaceDE w:val="0"/>
        <w:autoSpaceDN w:val="0"/>
        <w:adjustRightInd w:val="0"/>
        <w:spacing w:after="0"/>
        <w:ind w:left="567" w:hanging="567"/>
        <w:jc w:val="both"/>
        <w:rPr>
          <w:rFonts w:ascii="Times New Roman" w:hAnsi="Times New Roman" w:cs="Times New Roman"/>
          <w:sz w:val="28"/>
          <w:szCs w:val="28"/>
        </w:rPr>
      </w:pPr>
      <w:r w:rsidRPr="002563DD">
        <w:rPr>
          <w:rFonts w:ascii="Times New Roman" w:hAnsi="Times New Roman" w:cs="Times New Roman"/>
          <w:sz w:val="28"/>
          <w:szCs w:val="28"/>
          <w:lang w:val="uk-UA"/>
        </w:rPr>
        <w:t>Яроцький П. Л. Релігієзнавство: Навч. посіб.</w:t>
      </w:r>
      <w:r w:rsidRPr="002563DD">
        <w:rPr>
          <w:rFonts w:ascii="Times New Roman" w:eastAsia="HiddenHorzOCR" w:hAnsi="Times New Roman" w:cs="Times New Roman"/>
          <w:sz w:val="28"/>
          <w:szCs w:val="28"/>
          <w:lang w:val="uk-UA"/>
        </w:rPr>
        <w:t xml:space="preserve"> Київ : Кондор, 2004. 308 с.</w:t>
      </w:r>
    </w:p>
    <w:p w:rsidR="00C914EF" w:rsidRDefault="00C914EF" w:rsidP="0007490C">
      <w:pPr>
        <w:spacing w:after="0" w:line="240" w:lineRule="auto"/>
        <w:ind w:firstLine="708"/>
        <w:rPr>
          <w:rFonts w:ascii="Times New Roman" w:hAnsi="Times New Roman" w:cs="Times New Roman"/>
          <w:sz w:val="28"/>
          <w:szCs w:val="28"/>
          <w:lang w:val="uk-UA"/>
        </w:rPr>
      </w:pPr>
    </w:p>
    <w:p w:rsidR="00C914EF" w:rsidRDefault="00C914EF" w:rsidP="0007490C">
      <w:pPr>
        <w:spacing w:after="0" w:line="240" w:lineRule="auto"/>
        <w:ind w:firstLine="708"/>
        <w:rPr>
          <w:rFonts w:ascii="Times New Roman" w:hAnsi="Times New Roman" w:cs="Times New Roman"/>
          <w:sz w:val="28"/>
          <w:szCs w:val="28"/>
          <w:lang w:val="uk-UA"/>
        </w:rPr>
      </w:pPr>
      <w:r>
        <w:rPr>
          <w:rFonts w:ascii="Times New Roman" w:hAnsi="Times New Roman" w:cs="Times New Roman"/>
          <w:sz w:val="28"/>
          <w:szCs w:val="28"/>
          <w:lang w:val="uk-UA"/>
        </w:rPr>
        <w:t>Додаткові</w:t>
      </w:r>
    </w:p>
    <w:p w:rsidR="00C914EF" w:rsidRPr="00C70FC3" w:rsidRDefault="00C914EF" w:rsidP="0007490C">
      <w:pPr>
        <w:pStyle w:val="ListParagraph"/>
        <w:numPr>
          <w:ilvl w:val="0"/>
          <w:numId w:val="30"/>
        </w:numPr>
        <w:tabs>
          <w:tab w:val="left" w:pos="567"/>
        </w:tabs>
        <w:autoSpaceDE w:val="0"/>
        <w:autoSpaceDN w:val="0"/>
        <w:adjustRightInd w:val="0"/>
        <w:spacing w:after="0"/>
        <w:ind w:left="567" w:right="-1" w:hanging="567"/>
        <w:jc w:val="both"/>
        <w:rPr>
          <w:rStyle w:val="Strong"/>
          <w:rFonts w:ascii="Times New Roman" w:hAnsi="Times New Roman" w:cs="Times New Roman"/>
          <w:sz w:val="28"/>
          <w:szCs w:val="28"/>
          <w:lang w:val="uk-UA"/>
        </w:rPr>
      </w:pPr>
      <w:r w:rsidRPr="00C70FC3">
        <w:rPr>
          <w:rStyle w:val="Strong"/>
          <w:rFonts w:ascii="Times New Roman" w:hAnsi="Times New Roman" w:cs="Times New Roman"/>
          <w:sz w:val="28"/>
          <w:szCs w:val="28"/>
          <w:shd w:val="clear" w:color="auto" w:fill="FFFFFF"/>
          <w:lang w:val="uk-UA"/>
        </w:rPr>
        <w:t>Адо П. Що таке антична філософія? Київ : Новий акрополь, 2014. 428 с.</w:t>
      </w:r>
    </w:p>
    <w:p w:rsidR="00C914EF" w:rsidRPr="00C70FC3" w:rsidRDefault="00C914EF" w:rsidP="0007490C">
      <w:pPr>
        <w:pStyle w:val="ListParagraph"/>
        <w:numPr>
          <w:ilvl w:val="0"/>
          <w:numId w:val="30"/>
        </w:numPr>
        <w:tabs>
          <w:tab w:val="left" w:pos="567"/>
        </w:tabs>
        <w:autoSpaceDE w:val="0"/>
        <w:autoSpaceDN w:val="0"/>
        <w:adjustRightInd w:val="0"/>
        <w:spacing w:after="0"/>
        <w:ind w:left="567" w:right="-1" w:hanging="567"/>
        <w:jc w:val="both"/>
        <w:rPr>
          <w:rStyle w:val="Strong"/>
          <w:rFonts w:ascii="Times New Roman" w:hAnsi="Times New Roman" w:cs="Times New Roman"/>
          <w:b w:val="0"/>
          <w:bCs w:val="0"/>
          <w:sz w:val="28"/>
          <w:szCs w:val="28"/>
          <w:lang w:val="uk-UA"/>
        </w:rPr>
      </w:pPr>
      <w:r w:rsidRPr="00C70FC3">
        <w:rPr>
          <w:rStyle w:val="Strong"/>
          <w:rFonts w:ascii="Times New Roman" w:hAnsi="Times New Roman" w:cs="Times New Roman"/>
          <w:sz w:val="28"/>
          <w:szCs w:val="28"/>
          <w:shd w:val="clear" w:color="auto" w:fill="FFFFFF"/>
          <w:lang w:val="uk-UA"/>
        </w:rPr>
        <w:t>Адо П. Покривало Ізіди. Нариси історії ідеї Природи. Київ : Новий акрополь, 2016. 470 с.</w:t>
      </w:r>
    </w:p>
    <w:p w:rsidR="00C914EF" w:rsidRPr="00C70FC3" w:rsidRDefault="00C914EF" w:rsidP="0007490C">
      <w:pPr>
        <w:pStyle w:val="ListParagraph"/>
        <w:numPr>
          <w:ilvl w:val="0"/>
          <w:numId w:val="30"/>
        </w:numPr>
        <w:tabs>
          <w:tab w:val="left" w:pos="567"/>
        </w:tabs>
        <w:autoSpaceDE w:val="0"/>
        <w:autoSpaceDN w:val="0"/>
        <w:adjustRightInd w:val="0"/>
        <w:spacing w:after="0"/>
        <w:ind w:left="567" w:right="-1" w:hanging="567"/>
        <w:jc w:val="both"/>
        <w:rPr>
          <w:rFonts w:ascii="Times New Roman" w:hAnsi="Times New Roman" w:cs="Times New Roman"/>
          <w:b/>
          <w:bCs/>
          <w:sz w:val="28"/>
          <w:szCs w:val="28"/>
          <w:lang w:val="uk-UA"/>
        </w:rPr>
      </w:pPr>
      <w:r w:rsidRPr="00C70FC3">
        <w:rPr>
          <w:rFonts w:ascii="Times New Roman" w:hAnsi="Times New Roman" w:cs="Times New Roman"/>
          <w:sz w:val="28"/>
          <w:szCs w:val="28"/>
          <w:lang w:val="uk-UA"/>
        </w:rPr>
        <w:t>Александрова О. Філософія Середніх віків та доби Відродження: підручник для ВНЗ. Київ : Парапан, 2002. 172 с.</w:t>
      </w:r>
    </w:p>
    <w:p w:rsidR="00C914EF" w:rsidRPr="00C70FC3" w:rsidRDefault="00C914EF" w:rsidP="0007490C">
      <w:pPr>
        <w:pStyle w:val="ListParagraph"/>
        <w:numPr>
          <w:ilvl w:val="0"/>
          <w:numId w:val="30"/>
        </w:numPr>
        <w:tabs>
          <w:tab w:val="left" w:pos="567"/>
        </w:tabs>
        <w:autoSpaceDE w:val="0"/>
        <w:autoSpaceDN w:val="0"/>
        <w:adjustRightInd w:val="0"/>
        <w:spacing w:after="0"/>
        <w:ind w:left="567" w:right="-1" w:hanging="567"/>
        <w:jc w:val="both"/>
        <w:rPr>
          <w:rStyle w:val="Strong"/>
          <w:rFonts w:ascii="Times New Roman" w:hAnsi="Times New Roman" w:cs="Times New Roman"/>
          <w:b w:val="0"/>
          <w:bCs w:val="0"/>
          <w:sz w:val="28"/>
          <w:szCs w:val="28"/>
          <w:lang w:val="uk-UA"/>
        </w:rPr>
      </w:pPr>
      <w:r w:rsidRPr="00C70FC3">
        <w:rPr>
          <w:rStyle w:val="Strong"/>
          <w:rFonts w:ascii="Times New Roman" w:hAnsi="Times New Roman" w:cs="Times New Roman"/>
          <w:sz w:val="28"/>
          <w:szCs w:val="28"/>
          <w:shd w:val="clear" w:color="auto" w:fill="FFFFFF"/>
          <w:lang w:val="uk-UA"/>
        </w:rPr>
        <w:t>Балтер-Боудон Т. 50 видатних творів. Філософія. Київ : КМ-БУКС, 2019. 456 с.</w:t>
      </w:r>
    </w:p>
    <w:p w:rsidR="00C914EF" w:rsidRPr="00C70FC3" w:rsidRDefault="00C914EF" w:rsidP="0007490C">
      <w:pPr>
        <w:pStyle w:val="ListParagraph"/>
        <w:numPr>
          <w:ilvl w:val="0"/>
          <w:numId w:val="30"/>
        </w:numPr>
        <w:tabs>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Баумейстер А. О. Вступ до філософських студій або інтелектуальні подорожі до країни Філософії. Київ : Мала академія наук, 2017. 238 с.</w:t>
      </w:r>
    </w:p>
    <w:p w:rsidR="00C914EF" w:rsidRPr="00C70FC3" w:rsidRDefault="00C914EF" w:rsidP="0007490C">
      <w:pPr>
        <w:pStyle w:val="ListParagraph"/>
        <w:numPr>
          <w:ilvl w:val="0"/>
          <w:numId w:val="30"/>
        </w:numPr>
        <w:tabs>
          <w:tab w:val="left" w:pos="567"/>
        </w:tabs>
        <w:autoSpaceDE w:val="0"/>
        <w:autoSpaceDN w:val="0"/>
        <w:adjustRightInd w:val="0"/>
        <w:spacing w:after="0"/>
        <w:ind w:left="567" w:right="-1" w:hanging="567"/>
        <w:jc w:val="both"/>
        <w:rPr>
          <w:rFonts w:ascii="Times New Roman" w:hAnsi="Times New Roman" w:cs="Times New Roman"/>
          <w:b/>
          <w:bCs/>
          <w:sz w:val="28"/>
          <w:szCs w:val="28"/>
          <w:lang w:val="uk-UA"/>
        </w:rPr>
      </w:pPr>
      <w:r w:rsidRPr="00C70FC3">
        <w:rPr>
          <w:rFonts w:ascii="Times New Roman" w:hAnsi="Times New Roman" w:cs="Times New Roman"/>
          <w:sz w:val="28"/>
          <w:szCs w:val="28"/>
          <w:lang w:val="uk-UA"/>
        </w:rPr>
        <w:t>Вдовіна О., Горський В., Завгородній Ю., Киричок О. Давньоруські любомудри. Київ : ВД «КМ Академія», 2004. 304 с.</w:t>
      </w:r>
    </w:p>
    <w:p w:rsidR="00C914EF" w:rsidRPr="00C70FC3" w:rsidRDefault="00C914EF" w:rsidP="0007490C">
      <w:pPr>
        <w:pStyle w:val="ListParagraph"/>
        <w:numPr>
          <w:ilvl w:val="0"/>
          <w:numId w:val="30"/>
        </w:numPr>
        <w:tabs>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 xml:space="preserve">Галіченко М. В. Внесок протестантизму у становлення і розвиток екуменізму. </w:t>
      </w:r>
      <w:r w:rsidRPr="00C70FC3">
        <w:rPr>
          <w:rFonts w:ascii="Times New Roman" w:hAnsi="Times New Roman" w:cs="Times New Roman"/>
          <w:i/>
          <w:iCs/>
          <w:sz w:val="28"/>
          <w:szCs w:val="28"/>
          <w:lang w:val="uk-UA"/>
        </w:rPr>
        <w:t>Збірник матеріалів Всеукраїнської науково-практичної конференції «Реформація: історичний та сучасний контекст».</w:t>
      </w:r>
      <w:r w:rsidRPr="00C70FC3">
        <w:rPr>
          <w:rFonts w:ascii="Times New Roman" w:hAnsi="Times New Roman" w:cs="Times New Roman"/>
          <w:sz w:val="28"/>
          <w:szCs w:val="28"/>
          <w:lang w:val="uk-UA"/>
        </w:rPr>
        <w:t xml:space="preserve"> Херсон, 2017. С. 80-85.</w:t>
      </w:r>
    </w:p>
    <w:p w:rsidR="00C914EF" w:rsidRDefault="00C914EF" w:rsidP="0007490C">
      <w:pPr>
        <w:pStyle w:val="ListParagraph"/>
        <w:numPr>
          <w:ilvl w:val="0"/>
          <w:numId w:val="30"/>
        </w:numPr>
        <w:tabs>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 xml:space="preserve">Галіченко М. В. Екуменічна діяльність протестантських церков на Херсонщині. </w:t>
      </w:r>
      <w:r w:rsidRPr="00C70FC3">
        <w:rPr>
          <w:rFonts w:ascii="Times New Roman" w:hAnsi="Times New Roman" w:cs="Times New Roman"/>
          <w:i/>
          <w:iCs/>
          <w:sz w:val="28"/>
          <w:szCs w:val="28"/>
          <w:lang w:val="uk-UA"/>
        </w:rPr>
        <w:t>Людина, яка реформує та реформується. Матеріали Всеукраїнської науково-практичної конференції, присвяченої 500-літтю Реформації [тези оповідей та виступів] Від. ред. Волобуєва С. В.</w:t>
      </w:r>
      <w:r w:rsidRPr="00C70FC3">
        <w:rPr>
          <w:rFonts w:ascii="Times New Roman" w:hAnsi="Times New Roman" w:cs="Times New Roman"/>
          <w:sz w:val="28"/>
          <w:szCs w:val="28"/>
          <w:lang w:val="uk-UA"/>
        </w:rPr>
        <w:t xml:space="preserve"> Київ : НТУ, 2017. С. 11 – 12.</w:t>
      </w:r>
    </w:p>
    <w:p w:rsidR="00C914EF" w:rsidRDefault="00C914EF" w:rsidP="0007490C">
      <w:pPr>
        <w:pStyle w:val="ListParagraph"/>
        <w:numPr>
          <w:ilvl w:val="0"/>
          <w:numId w:val="30"/>
        </w:numPr>
        <w:tabs>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 xml:space="preserve">Галіченко М. В. , Поліщук І. Є. Проблема застосування синергетичної методології в соціально-гуманітарних науках. </w:t>
      </w:r>
      <w:r w:rsidRPr="00C70FC3">
        <w:rPr>
          <w:rFonts w:ascii="Times New Roman" w:hAnsi="Times New Roman" w:cs="Times New Roman"/>
          <w:i/>
          <w:iCs/>
          <w:sz w:val="28"/>
          <w:szCs w:val="28"/>
          <w:lang w:val="uk-UA"/>
        </w:rPr>
        <w:t xml:space="preserve">Південний архів. Сер. : Істор. науки. </w:t>
      </w:r>
      <w:r w:rsidRPr="00C70FC3">
        <w:rPr>
          <w:rFonts w:ascii="Times New Roman" w:hAnsi="Times New Roman" w:cs="Times New Roman"/>
          <w:sz w:val="28"/>
          <w:szCs w:val="28"/>
          <w:lang w:val="uk-UA"/>
        </w:rPr>
        <w:t>Херсон, 2010. Вип. 31-32. С. 26-34.</w:t>
      </w:r>
    </w:p>
    <w:p w:rsidR="00C914EF" w:rsidRDefault="00C914EF" w:rsidP="0007490C">
      <w:pPr>
        <w:pStyle w:val="ListParagraph"/>
        <w:numPr>
          <w:ilvl w:val="0"/>
          <w:numId w:val="30"/>
        </w:numPr>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Гатальська С. М. Філософія культури. Київ : Либідь, 2005. 328 с.</w:t>
      </w:r>
    </w:p>
    <w:p w:rsidR="00C914EF" w:rsidRDefault="00C914EF" w:rsidP="0007490C">
      <w:pPr>
        <w:pStyle w:val="ListParagraph"/>
        <w:numPr>
          <w:ilvl w:val="0"/>
          <w:numId w:val="30"/>
        </w:numPr>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Гринів О. Історія української філософії. Львів :Тріада-Плюс, 2015. 289 с.</w:t>
      </w:r>
    </w:p>
    <w:p w:rsidR="00C914EF" w:rsidRDefault="00C914EF" w:rsidP="0007490C">
      <w:pPr>
        <w:pStyle w:val="ListParagraph"/>
        <w:numPr>
          <w:ilvl w:val="0"/>
          <w:numId w:val="30"/>
        </w:numPr>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 xml:space="preserve">Гусєв В. І. Вступ до метафізики: навч. посіб. Київ : Либідь, 2004. 488 с. </w:t>
      </w:r>
    </w:p>
    <w:p w:rsidR="00C914EF" w:rsidRDefault="00C914EF" w:rsidP="0007490C">
      <w:pPr>
        <w:pStyle w:val="ListParagraph"/>
        <w:numPr>
          <w:ilvl w:val="0"/>
          <w:numId w:val="30"/>
        </w:numPr>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 xml:space="preserve">Гусєв В. І. Історія західноєвропейської філософії </w:t>
      </w:r>
      <w:r w:rsidRPr="00C70FC3">
        <w:rPr>
          <w:rFonts w:ascii="Times New Roman" w:hAnsi="Times New Roman" w:cs="Times New Roman"/>
          <w:sz w:val="28"/>
          <w:szCs w:val="28"/>
          <w:lang w:val="en-US"/>
        </w:rPr>
        <w:t>XV</w:t>
      </w:r>
      <w:r w:rsidRPr="00C70FC3">
        <w:rPr>
          <w:rFonts w:ascii="Times New Roman" w:hAnsi="Times New Roman" w:cs="Times New Roman"/>
          <w:sz w:val="28"/>
          <w:szCs w:val="28"/>
          <w:lang w:val="uk-UA"/>
        </w:rPr>
        <w:t xml:space="preserve"> – </w:t>
      </w:r>
      <w:r w:rsidRPr="00C70FC3">
        <w:rPr>
          <w:rFonts w:ascii="Times New Roman" w:hAnsi="Times New Roman" w:cs="Times New Roman"/>
          <w:sz w:val="28"/>
          <w:szCs w:val="28"/>
          <w:lang w:val="en-US"/>
        </w:rPr>
        <w:t>XVII</w:t>
      </w:r>
      <w:r w:rsidRPr="00C70FC3">
        <w:rPr>
          <w:rFonts w:ascii="Times New Roman" w:hAnsi="Times New Roman" w:cs="Times New Roman"/>
          <w:sz w:val="28"/>
          <w:szCs w:val="28"/>
          <w:lang w:val="uk-UA"/>
        </w:rPr>
        <w:t xml:space="preserve"> ст. Київ : Либідь, 2000. 368 с. </w:t>
      </w:r>
    </w:p>
    <w:p w:rsidR="00C914EF" w:rsidRDefault="00C914EF" w:rsidP="0007490C">
      <w:pPr>
        <w:pStyle w:val="ListParagraph"/>
        <w:numPr>
          <w:ilvl w:val="0"/>
          <w:numId w:val="30"/>
        </w:numPr>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Дахній А. Нариси історії західної філософії ХІХ-ХХ ст.: навч. посіб. Львів : ЛНУ імені Івана Франка, 2015. 488 с.</w:t>
      </w:r>
    </w:p>
    <w:p w:rsidR="00C914EF" w:rsidRDefault="00C914EF" w:rsidP="0007490C">
      <w:pPr>
        <w:pStyle w:val="ListParagraph"/>
        <w:numPr>
          <w:ilvl w:val="0"/>
          <w:numId w:val="30"/>
        </w:numPr>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rPr>
        <w:t>Енциклопедія постмодернізму. К</w:t>
      </w:r>
      <w:r w:rsidRPr="00C70FC3">
        <w:rPr>
          <w:rFonts w:ascii="Times New Roman" w:hAnsi="Times New Roman" w:cs="Times New Roman"/>
          <w:sz w:val="28"/>
          <w:szCs w:val="28"/>
          <w:lang w:val="uk-UA"/>
        </w:rPr>
        <w:t>иїв</w:t>
      </w:r>
      <w:r w:rsidRPr="00C70FC3">
        <w:rPr>
          <w:rFonts w:ascii="Times New Roman" w:hAnsi="Times New Roman" w:cs="Times New Roman"/>
          <w:sz w:val="28"/>
          <w:szCs w:val="28"/>
        </w:rPr>
        <w:t xml:space="preserve"> : Основи, 2003. 503 с.</w:t>
      </w:r>
    </w:p>
    <w:p w:rsidR="00C914EF" w:rsidRDefault="00C914EF" w:rsidP="0007490C">
      <w:pPr>
        <w:pStyle w:val="ListParagraph"/>
        <w:numPr>
          <w:ilvl w:val="0"/>
          <w:numId w:val="30"/>
        </w:numPr>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 xml:space="preserve">Індійська філософія. Посіб. </w:t>
      </w:r>
      <w:r w:rsidRPr="00C70FC3">
        <w:rPr>
          <w:rFonts w:ascii="Times New Roman" w:hAnsi="Times New Roman" w:cs="Times New Roman"/>
          <w:sz w:val="28"/>
          <w:szCs w:val="28"/>
        </w:rPr>
        <w:t xml:space="preserve">/ </w:t>
      </w:r>
      <w:r w:rsidRPr="00C70FC3">
        <w:rPr>
          <w:rFonts w:ascii="Times New Roman" w:hAnsi="Times New Roman" w:cs="Times New Roman"/>
          <w:sz w:val="28"/>
          <w:szCs w:val="28"/>
          <w:lang w:val="uk-UA"/>
        </w:rPr>
        <w:t>за ред. Т. Кононенко. Харків : Фоліо, 2019. 144 с.</w:t>
      </w:r>
    </w:p>
    <w:p w:rsidR="00C914EF" w:rsidRPr="00C70FC3" w:rsidRDefault="00C914EF" w:rsidP="0007490C">
      <w:pPr>
        <w:pStyle w:val="ListParagraph"/>
        <w:numPr>
          <w:ilvl w:val="0"/>
          <w:numId w:val="30"/>
        </w:numPr>
        <w:tabs>
          <w:tab w:val="left" w:pos="0"/>
          <w:tab w:val="left" w:pos="567"/>
        </w:tabs>
        <w:autoSpaceDE w:val="0"/>
        <w:autoSpaceDN w:val="0"/>
        <w:adjustRightInd w:val="0"/>
        <w:spacing w:after="0"/>
        <w:ind w:left="567" w:right="-1" w:hanging="567"/>
        <w:jc w:val="both"/>
        <w:rPr>
          <w:rFonts w:ascii="Times New Roman" w:eastAsia="SFRM1000" w:hAnsi="Times New Roman" w:cs="Times New Roman"/>
          <w:sz w:val="28"/>
          <w:szCs w:val="28"/>
          <w:lang w:val="uk-UA"/>
        </w:rPr>
      </w:pPr>
      <w:r w:rsidRPr="00C70FC3">
        <w:rPr>
          <w:rFonts w:ascii="Times New Roman" w:hAnsi="Times New Roman" w:cs="Times New Roman"/>
          <w:sz w:val="28"/>
          <w:szCs w:val="28"/>
          <w:lang w:val="uk-UA"/>
        </w:rPr>
        <w:t>Історія філософії: Словник / Заг. ред. В. Ярошовця. Київ : Знання України, 2005. 1200 с.</w:t>
      </w:r>
    </w:p>
    <w:p w:rsidR="00C914EF" w:rsidRPr="00C70FC3" w:rsidRDefault="00C914EF" w:rsidP="0007490C">
      <w:pPr>
        <w:pStyle w:val="ListParagraph"/>
        <w:numPr>
          <w:ilvl w:val="0"/>
          <w:numId w:val="30"/>
        </w:numPr>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shd w:val="clear" w:color="auto" w:fill="FFFFFF"/>
          <w:lang w:val="uk-UA"/>
        </w:rPr>
        <w:t>Квіт С. М. Основи герменевтики: навч. посіб. Київ : ВД «КМ Академія, 2003. 191 с.</w:t>
      </w:r>
    </w:p>
    <w:p w:rsidR="00C914EF" w:rsidRDefault="00C914EF" w:rsidP="0007490C">
      <w:pPr>
        <w:pStyle w:val="ListParagraph"/>
        <w:numPr>
          <w:ilvl w:val="0"/>
          <w:numId w:val="30"/>
        </w:numPr>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Кралюк П. М., Шкрібляк М. В. Історія релігієзнавства в Україні. Київ : ЦУЛ, 2019. 160 с.</w:t>
      </w:r>
      <w:r>
        <w:rPr>
          <w:rFonts w:ascii="Times New Roman" w:hAnsi="Times New Roman" w:cs="Times New Roman"/>
          <w:sz w:val="28"/>
          <w:szCs w:val="28"/>
          <w:lang w:val="uk-UA"/>
        </w:rPr>
        <w:t xml:space="preserve"> </w:t>
      </w:r>
    </w:p>
    <w:p w:rsidR="00C914EF" w:rsidRPr="00C70FC3" w:rsidRDefault="00C914EF" w:rsidP="0007490C">
      <w:pPr>
        <w:pStyle w:val="ListParagraph"/>
        <w:numPr>
          <w:ilvl w:val="0"/>
          <w:numId w:val="30"/>
        </w:numPr>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rPr>
      </w:pPr>
      <w:r w:rsidRPr="00C70FC3">
        <w:rPr>
          <w:rFonts w:ascii="Times New Roman" w:hAnsi="Times New Roman" w:cs="Times New Roman"/>
          <w:sz w:val="28"/>
          <w:szCs w:val="28"/>
          <w:lang w:val="uk-UA"/>
        </w:rPr>
        <w:t>Кузь О. М., Чешко В. Ф. Філософія науки: навч. посіб. Харьків : ХНЕУ ім. С. Кузнеця, 2017. 172 с.</w:t>
      </w:r>
    </w:p>
    <w:p w:rsidR="00C914EF" w:rsidRDefault="00C914EF" w:rsidP="0007490C">
      <w:pPr>
        <w:pStyle w:val="ListParagraph"/>
        <w:numPr>
          <w:ilvl w:val="0"/>
          <w:numId w:val="30"/>
        </w:numPr>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Литвинов В. Ренесансни</w:t>
      </w:r>
      <w:r w:rsidRPr="00C70FC3">
        <w:rPr>
          <w:rFonts w:ascii="Times New Roman" w:hAnsi="Times New Roman" w:cs="Times New Roman"/>
          <w:sz w:val="28"/>
          <w:szCs w:val="28"/>
        </w:rPr>
        <w:t>й гуманізм в Україні. К</w:t>
      </w:r>
      <w:r w:rsidRPr="00C70FC3">
        <w:rPr>
          <w:rFonts w:ascii="Times New Roman" w:hAnsi="Times New Roman" w:cs="Times New Roman"/>
          <w:sz w:val="28"/>
          <w:szCs w:val="28"/>
          <w:lang w:val="uk-UA"/>
        </w:rPr>
        <w:t>иїв</w:t>
      </w:r>
      <w:r w:rsidRPr="00C70FC3">
        <w:rPr>
          <w:rFonts w:ascii="Times New Roman" w:hAnsi="Times New Roman" w:cs="Times New Roman"/>
          <w:sz w:val="28"/>
          <w:szCs w:val="28"/>
        </w:rPr>
        <w:t xml:space="preserve"> : Вид-во Соломії Павличко </w:t>
      </w:r>
      <w:r w:rsidRPr="00C70FC3">
        <w:rPr>
          <w:rFonts w:ascii="Times New Roman" w:hAnsi="Times New Roman" w:cs="Times New Roman"/>
          <w:sz w:val="28"/>
          <w:szCs w:val="28"/>
          <w:lang w:val="uk-UA"/>
        </w:rPr>
        <w:t>«</w:t>
      </w:r>
      <w:r w:rsidRPr="00C70FC3">
        <w:rPr>
          <w:rFonts w:ascii="Times New Roman" w:hAnsi="Times New Roman" w:cs="Times New Roman"/>
          <w:sz w:val="28"/>
          <w:szCs w:val="28"/>
        </w:rPr>
        <w:t>Основи</w:t>
      </w:r>
      <w:r w:rsidRPr="00C70FC3">
        <w:rPr>
          <w:rFonts w:ascii="Times New Roman" w:hAnsi="Times New Roman" w:cs="Times New Roman"/>
          <w:sz w:val="28"/>
          <w:szCs w:val="28"/>
          <w:lang w:val="uk-UA"/>
        </w:rPr>
        <w:t>»</w:t>
      </w:r>
      <w:r w:rsidRPr="00C70FC3">
        <w:rPr>
          <w:rFonts w:ascii="Times New Roman" w:hAnsi="Times New Roman" w:cs="Times New Roman"/>
          <w:sz w:val="28"/>
          <w:szCs w:val="28"/>
        </w:rPr>
        <w:t>, 2000. 472 с.</w:t>
      </w:r>
    </w:p>
    <w:p w:rsidR="00C914EF" w:rsidRDefault="00C914EF" w:rsidP="0007490C">
      <w:pPr>
        <w:pStyle w:val="ListParagraph"/>
        <w:numPr>
          <w:ilvl w:val="0"/>
          <w:numId w:val="30"/>
        </w:numPr>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 xml:space="preserve">Основи практичної філософії </w:t>
      </w:r>
      <w:r w:rsidRPr="00C70FC3">
        <w:rPr>
          <w:rFonts w:ascii="Times New Roman" w:hAnsi="Times New Roman" w:cs="Times New Roman"/>
          <w:sz w:val="28"/>
          <w:szCs w:val="28"/>
        </w:rPr>
        <w:t>/</w:t>
      </w:r>
      <w:r w:rsidRPr="00C70FC3">
        <w:rPr>
          <w:rFonts w:ascii="Times New Roman" w:hAnsi="Times New Roman" w:cs="Times New Roman"/>
          <w:sz w:val="28"/>
          <w:szCs w:val="28"/>
          <w:lang w:val="uk-UA"/>
        </w:rPr>
        <w:t>за ред. А. М. Лоя. Київ : Бізнес-Поліграф, 2016. – 400 с.</w:t>
      </w:r>
    </w:p>
    <w:p w:rsidR="00C914EF" w:rsidRDefault="00C914EF" w:rsidP="0007490C">
      <w:pPr>
        <w:pStyle w:val="ListParagraph"/>
        <w:numPr>
          <w:ilvl w:val="0"/>
          <w:numId w:val="30"/>
        </w:numPr>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Пашук А. І Нариси з історії філософії середніх віків: Підручник. Київ : Видавничий дім «Ін Юре», 2007. 712 с.</w:t>
      </w:r>
    </w:p>
    <w:p w:rsidR="00C914EF" w:rsidRDefault="00C914EF" w:rsidP="0007490C">
      <w:pPr>
        <w:pStyle w:val="ListParagraph"/>
        <w:numPr>
          <w:ilvl w:val="0"/>
          <w:numId w:val="30"/>
        </w:numPr>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Петрушенко В. Л. Філософія знання: онтологія, епістемологія, аксіологія: Монографія. Львів : Ахілл, 2005. 320 с.</w:t>
      </w:r>
    </w:p>
    <w:p w:rsidR="00C914EF" w:rsidRDefault="00C914EF" w:rsidP="0007490C">
      <w:pPr>
        <w:pStyle w:val="ListParagraph"/>
        <w:numPr>
          <w:ilvl w:val="0"/>
          <w:numId w:val="30"/>
        </w:numPr>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 xml:space="preserve">Поліщук І. Є., Галіченко М. В. Проблема української автокефалії : сучасний стан та шляхи вирішення. </w:t>
      </w:r>
      <w:r w:rsidRPr="00C70FC3">
        <w:rPr>
          <w:rFonts w:ascii="Times New Roman" w:hAnsi="Times New Roman" w:cs="Times New Roman"/>
          <w:i/>
          <w:iCs/>
          <w:sz w:val="28"/>
          <w:szCs w:val="28"/>
          <w:lang w:val="uk-UA"/>
        </w:rPr>
        <w:t>Південний архів. Сер. : Істор. науки.</w:t>
      </w:r>
      <w:r w:rsidRPr="00C70FC3">
        <w:rPr>
          <w:rFonts w:ascii="Times New Roman" w:hAnsi="Times New Roman" w:cs="Times New Roman"/>
          <w:sz w:val="28"/>
          <w:szCs w:val="28"/>
          <w:lang w:val="uk-UA"/>
        </w:rPr>
        <w:t xml:space="preserve"> Херсон, 2009. Вип. 30. С. 108-114.</w:t>
      </w:r>
    </w:p>
    <w:p w:rsidR="00C914EF" w:rsidRDefault="00C914EF" w:rsidP="0007490C">
      <w:pPr>
        <w:pStyle w:val="ListParagraph"/>
        <w:numPr>
          <w:ilvl w:val="0"/>
          <w:numId w:val="30"/>
        </w:numPr>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Попович М. В., Кримський С. Б, Йолон П. Ф. Теорія смислу в гуманітарних дослідженнях та інтенсіональні моделі в точних науках. Київ : Наукова думка, 2012. 456 с.</w:t>
      </w:r>
    </w:p>
    <w:p w:rsidR="00C914EF" w:rsidRDefault="00C914EF" w:rsidP="0007490C">
      <w:pPr>
        <w:pStyle w:val="ListParagraph"/>
        <w:numPr>
          <w:ilvl w:val="0"/>
          <w:numId w:val="30"/>
        </w:numPr>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Рассел Б. Історія західної філософії. Київ : Основи, 1995. 759 с.</w:t>
      </w:r>
    </w:p>
    <w:p w:rsidR="00C914EF" w:rsidRDefault="00C914EF" w:rsidP="0007490C">
      <w:pPr>
        <w:pStyle w:val="ListParagraph"/>
        <w:numPr>
          <w:ilvl w:val="0"/>
          <w:numId w:val="30"/>
        </w:numPr>
        <w:shd w:val="clear" w:color="auto" w:fill="FFFFFF"/>
        <w:tabs>
          <w:tab w:val="left" w:pos="0"/>
          <w:tab w:val="left" w:pos="567"/>
        </w:tabs>
        <w:autoSpaceDE w:val="0"/>
        <w:autoSpaceDN w:val="0"/>
        <w:adjustRightInd w:val="0"/>
        <w:spacing w:after="24"/>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Рафальський О. О. Україна як цивілізаційний феномен / О. О. Рафальський. Київ : Бланк-Прес, 2010. 253</w:t>
      </w:r>
      <w:r w:rsidRPr="00C70FC3">
        <w:rPr>
          <w:rFonts w:ascii="Times New Roman" w:hAnsi="Times New Roman" w:cs="Times New Roman"/>
          <w:sz w:val="28"/>
          <w:szCs w:val="28"/>
          <w:lang w:val="en-US"/>
        </w:rPr>
        <w:t> </w:t>
      </w:r>
      <w:r w:rsidRPr="00C70FC3">
        <w:rPr>
          <w:rFonts w:ascii="Times New Roman" w:hAnsi="Times New Roman" w:cs="Times New Roman"/>
          <w:sz w:val="28"/>
          <w:szCs w:val="28"/>
          <w:lang w:val="uk-UA"/>
        </w:rPr>
        <w:t>с.</w:t>
      </w:r>
    </w:p>
    <w:p w:rsidR="00C914EF" w:rsidRPr="00C70FC3" w:rsidRDefault="00C914EF" w:rsidP="0007490C">
      <w:pPr>
        <w:pStyle w:val="ListParagraph"/>
        <w:numPr>
          <w:ilvl w:val="0"/>
          <w:numId w:val="30"/>
        </w:numPr>
        <w:shd w:val="clear" w:color="auto" w:fill="FFFFFF"/>
        <w:tabs>
          <w:tab w:val="left" w:pos="0"/>
          <w:tab w:val="left" w:pos="567"/>
        </w:tabs>
        <w:autoSpaceDE w:val="0"/>
        <w:autoSpaceDN w:val="0"/>
        <w:adjustRightInd w:val="0"/>
        <w:spacing w:after="24"/>
        <w:ind w:left="567" w:right="-1" w:hanging="567"/>
        <w:jc w:val="both"/>
        <w:rPr>
          <w:rStyle w:val="Strong"/>
          <w:rFonts w:ascii="Times New Roman" w:hAnsi="Times New Roman" w:cs="Times New Roman"/>
          <w:b w:val="0"/>
          <w:bCs w:val="0"/>
          <w:sz w:val="28"/>
          <w:szCs w:val="28"/>
          <w:lang w:val="uk-UA"/>
        </w:rPr>
      </w:pPr>
      <w:r w:rsidRPr="00C70FC3">
        <w:rPr>
          <w:rStyle w:val="Strong"/>
          <w:rFonts w:ascii="Times New Roman" w:hAnsi="Times New Roman" w:cs="Times New Roman"/>
          <w:sz w:val="28"/>
          <w:szCs w:val="28"/>
          <w:shd w:val="clear" w:color="auto" w:fill="FFFFFF"/>
          <w:lang w:val="uk-UA"/>
        </w:rPr>
        <w:t>Рубанець О. Філософські проблеми наукового пізнання. Київ : Університетська книга, 2019. 229 с.</w:t>
      </w:r>
    </w:p>
    <w:p w:rsidR="00C914EF" w:rsidRPr="00C70FC3" w:rsidRDefault="00C914EF" w:rsidP="0007490C">
      <w:pPr>
        <w:pStyle w:val="ListParagraph"/>
        <w:numPr>
          <w:ilvl w:val="0"/>
          <w:numId w:val="30"/>
        </w:numPr>
        <w:shd w:val="clear" w:color="auto" w:fill="FFFFFF"/>
        <w:tabs>
          <w:tab w:val="left" w:pos="0"/>
          <w:tab w:val="left" w:pos="567"/>
        </w:tabs>
        <w:autoSpaceDE w:val="0"/>
        <w:autoSpaceDN w:val="0"/>
        <w:adjustRightInd w:val="0"/>
        <w:spacing w:after="0"/>
        <w:ind w:left="567" w:right="-1" w:hanging="567"/>
        <w:jc w:val="both"/>
        <w:rPr>
          <w:rStyle w:val="Strong"/>
          <w:rFonts w:ascii="Times New Roman" w:hAnsi="Times New Roman" w:cs="Times New Roman"/>
          <w:b w:val="0"/>
          <w:bCs w:val="0"/>
          <w:sz w:val="28"/>
          <w:szCs w:val="28"/>
          <w:lang w:val="uk-UA"/>
        </w:rPr>
      </w:pPr>
      <w:r w:rsidRPr="00C70FC3">
        <w:rPr>
          <w:rStyle w:val="Strong"/>
          <w:rFonts w:ascii="Times New Roman" w:hAnsi="Times New Roman" w:cs="Times New Roman"/>
          <w:sz w:val="28"/>
          <w:szCs w:val="28"/>
          <w:shd w:val="clear" w:color="auto" w:fill="FFFFFF"/>
          <w:lang w:val="uk-UA"/>
        </w:rPr>
        <w:t>Світ мудрості. Хрестоматія з філософії: навч. посіб. / Орендарчук Г., Шумка М. Тернопіль : Астон, 2004. 256 с.</w:t>
      </w:r>
    </w:p>
    <w:p w:rsidR="00C914EF" w:rsidRDefault="00C914EF" w:rsidP="0007490C">
      <w:pPr>
        <w:pStyle w:val="ListParagraph"/>
        <w:numPr>
          <w:ilvl w:val="0"/>
          <w:numId w:val="30"/>
        </w:numPr>
        <w:shd w:val="clear" w:color="auto" w:fill="FFFFFF"/>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Філософія ХХ – ХХІ століть : Імена : Біографічний словник. / Укладач Ю. В. Омельченко. Київ : Фенікс, 2011. 212 с.</w:t>
      </w:r>
    </w:p>
    <w:p w:rsidR="00C914EF" w:rsidRDefault="00C914EF" w:rsidP="0007490C">
      <w:pPr>
        <w:pStyle w:val="ListParagraph"/>
        <w:numPr>
          <w:ilvl w:val="0"/>
          <w:numId w:val="30"/>
        </w:numPr>
        <w:shd w:val="clear" w:color="auto" w:fill="FFFFFF"/>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 xml:space="preserve">Філософія науки: підручник </w:t>
      </w:r>
      <w:r w:rsidRPr="00C70FC3">
        <w:rPr>
          <w:rFonts w:ascii="Times New Roman" w:hAnsi="Times New Roman" w:cs="Times New Roman"/>
          <w:sz w:val="28"/>
          <w:szCs w:val="28"/>
        </w:rPr>
        <w:t xml:space="preserve">/ </w:t>
      </w:r>
      <w:r w:rsidRPr="00C70FC3">
        <w:rPr>
          <w:rFonts w:ascii="Times New Roman" w:hAnsi="Times New Roman" w:cs="Times New Roman"/>
          <w:sz w:val="28"/>
          <w:szCs w:val="28"/>
          <w:lang w:val="uk-UA"/>
        </w:rPr>
        <w:t>за ред. І. С. Добронравової. Київ : ВПЦ «Київський університет», 2018. 255 с.</w:t>
      </w:r>
    </w:p>
    <w:p w:rsidR="00C914EF" w:rsidRPr="00C70FC3" w:rsidRDefault="00C914EF" w:rsidP="0007490C">
      <w:pPr>
        <w:pStyle w:val="ListParagraph"/>
        <w:numPr>
          <w:ilvl w:val="0"/>
          <w:numId w:val="30"/>
        </w:numPr>
        <w:shd w:val="clear" w:color="auto" w:fill="FFFFFF"/>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 xml:space="preserve">Філософський енциклопедичний словник </w:t>
      </w:r>
      <w:r w:rsidRPr="00C70FC3">
        <w:rPr>
          <w:rFonts w:ascii="Times New Roman" w:eastAsia="HiddenHorzOCR" w:hAnsi="Times New Roman" w:cs="Times New Roman"/>
          <w:sz w:val="28"/>
          <w:szCs w:val="28"/>
          <w:lang w:val="uk-UA"/>
        </w:rPr>
        <w:t>/ В. Шинкарук та ін.; Ін-т філософії ім. Г.С. Сковороди НАНУ. Київ : Абрис, 2002. 742 с.</w:t>
      </w:r>
    </w:p>
    <w:p w:rsidR="00C914EF" w:rsidRDefault="00C914EF" w:rsidP="0007490C">
      <w:pPr>
        <w:pStyle w:val="ListParagraph"/>
        <w:numPr>
          <w:ilvl w:val="0"/>
          <w:numId w:val="30"/>
        </w:numPr>
        <w:shd w:val="clear" w:color="auto" w:fill="FFFFFF"/>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Хамітов Н., Гармаш Л., Крилова С. Історія філософії: проблема людини та її меж. Вступ до філософської антропології як метаантропології. Навч.посіб. Київ : ЦУЛ, 2019. 396 с.</w:t>
      </w:r>
    </w:p>
    <w:p w:rsidR="00C914EF" w:rsidRPr="00C70FC3" w:rsidRDefault="00C914EF" w:rsidP="0007490C">
      <w:pPr>
        <w:pStyle w:val="ListParagraph"/>
        <w:numPr>
          <w:ilvl w:val="0"/>
          <w:numId w:val="30"/>
        </w:numPr>
        <w:shd w:val="clear" w:color="auto" w:fill="FFFFFF"/>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Хамітов Н. Філософська антропологія: актуальні проблеми. Від теоретичного до практичного повороту. Монографія. Київ : ЦУЛ, 2019. 394 с.</w:t>
      </w:r>
    </w:p>
    <w:p w:rsidR="00C914EF" w:rsidRDefault="00C914EF" w:rsidP="0007490C">
      <w:pPr>
        <w:spacing w:after="0" w:line="240" w:lineRule="auto"/>
        <w:ind w:firstLine="708"/>
        <w:rPr>
          <w:rFonts w:ascii="Times New Roman" w:hAnsi="Times New Roman" w:cs="Times New Roman"/>
          <w:sz w:val="28"/>
          <w:szCs w:val="28"/>
          <w:lang w:val="uk-UA"/>
        </w:rPr>
      </w:pPr>
    </w:p>
    <w:p w:rsidR="00C914EF" w:rsidRDefault="00C914EF" w:rsidP="0007490C">
      <w:pPr>
        <w:spacing w:after="0" w:line="240" w:lineRule="auto"/>
        <w:ind w:firstLine="708"/>
        <w:rPr>
          <w:rFonts w:ascii="Times New Roman" w:hAnsi="Times New Roman" w:cs="Times New Roman"/>
          <w:sz w:val="28"/>
          <w:szCs w:val="28"/>
          <w:lang w:val="uk-UA"/>
        </w:rPr>
      </w:pPr>
      <w:r>
        <w:rPr>
          <w:rFonts w:ascii="Times New Roman" w:hAnsi="Times New Roman" w:cs="Times New Roman"/>
          <w:sz w:val="28"/>
          <w:szCs w:val="28"/>
          <w:lang w:val="uk-UA"/>
        </w:rPr>
        <w:t>Інтернет-ресурси</w:t>
      </w:r>
    </w:p>
    <w:p w:rsidR="00C914EF" w:rsidRPr="00683CC1" w:rsidRDefault="00C914EF" w:rsidP="0007490C">
      <w:pPr>
        <w:numPr>
          <w:ilvl w:val="0"/>
          <w:numId w:val="30"/>
        </w:numPr>
        <w:spacing w:after="0"/>
        <w:ind w:left="567" w:hanging="567"/>
        <w:jc w:val="both"/>
        <w:rPr>
          <w:rFonts w:ascii="Times New Roman" w:eastAsia="MS Mincho" w:hAnsi="Times New Roman"/>
          <w:sz w:val="28"/>
          <w:szCs w:val="28"/>
          <w:lang w:val="uk-UA"/>
        </w:rPr>
      </w:pPr>
      <w:r w:rsidRPr="00683CC1">
        <w:rPr>
          <w:rFonts w:ascii="Times New Roman" w:hAnsi="Times New Roman" w:cs="Times New Roman"/>
          <w:sz w:val="28"/>
          <w:szCs w:val="28"/>
          <w:lang w:val="uk-UA"/>
        </w:rPr>
        <w:t xml:space="preserve">Баумейстер Андрій. Лекції по античній філософії. </w:t>
      </w:r>
      <w:r w:rsidRPr="00683CC1">
        <w:rPr>
          <w:rFonts w:ascii="Times New Roman" w:hAnsi="Times New Roman" w:cs="Times New Roman"/>
          <w:sz w:val="28"/>
          <w:szCs w:val="28"/>
          <w:lang w:val="en-US"/>
        </w:rPr>
        <w:t>URL</w:t>
      </w:r>
      <w:r w:rsidRPr="00683CC1">
        <w:rPr>
          <w:rFonts w:ascii="Times New Roman" w:hAnsi="Times New Roman" w:cs="Times New Roman"/>
          <w:sz w:val="28"/>
          <w:szCs w:val="28"/>
          <w:lang w:val="uk-UA"/>
        </w:rPr>
        <w:t xml:space="preserve"> : https://www.youtube.com/playlist?list=PLTWnQB38Se1t-tHX0VFeFIFimeJOJf7h8</w:t>
      </w:r>
    </w:p>
    <w:p w:rsidR="00C914EF" w:rsidRPr="0001633B" w:rsidRDefault="00C914EF" w:rsidP="0007490C">
      <w:pPr>
        <w:numPr>
          <w:ilvl w:val="0"/>
          <w:numId w:val="30"/>
        </w:numPr>
        <w:spacing w:after="0"/>
        <w:ind w:left="567" w:hanging="567"/>
        <w:jc w:val="both"/>
        <w:rPr>
          <w:rFonts w:ascii="Times New Roman" w:eastAsia="MS Mincho" w:hAnsi="Times New Roman"/>
          <w:sz w:val="28"/>
          <w:szCs w:val="28"/>
          <w:lang w:val="uk-UA"/>
        </w:rPr>
      </w:pPr>
      <w:r w:rsidRPr="00683CC1">
        <w:rPr>
          <w:rFonts w:ascii="Times New Roman" w:hAnsi="Times New Roman" w:cs="Times New Roman"/>
          <w:sz w:val="28"/>
          <w:szCs w:val="28"/>
          <w:lang w:val="uk-UA"/>
        </w:rPr>
        <w:t>Галіченко М. В. Методичні вказівки і рекомендації до семінарських занять та самостійної роботи з дисципліни «Філософія» для студентів ФКМ. Херсон, 2018. 71 с.</w:t>
      </w:r>
      <w:r w:rsidRPr="00683CC1">
        <w:rPr>
          <w:rFonts w:ascii="Times New Roman" w:hAnsi="Times New Roman" w:cs="Times New Roman"/>
          <w:sz w:val="28"/>
          <w:szCs w:val="28"/>
          <w:lang w:val="en-US"/>
        </w:rPr>
        <w:t xml:space="preserve"> UR</w:t>
      </w:r>
      <w:r w:rsidRPr="00683CC1">
        <w:rPr>
          <w:rFonts w:ascii="Times New Roman" w:hAnsi="Times New Roman" w:cs="Times New Roman"/>
          <w:sz w:val="28"/>
          <w:szCs w:val="28"/>
          <w:lang w:val="uk-UA"/>
        </w:rPr>
        <w:t>L : http://ekhsuir.kspu.edu/handle/123456789/833</w:t>
      </w:r>
      <w:r w:rsidRPr="00683CC1">
        <w:rPr>
          <w:rFonts w:ascii="Times New Roman" w:eastAsia="MS Mincho" w:hAnsi="Times New Roman" w:cs="Times New Roman"/>
          <w:sz w:val="28"/>
          <w:szCs w:val="28"/>
          <w:lang w:val="uk-UA"/>
        </w:rPr>
        <w:t>1</w:t>
      </w:r>
    </w:p>
    <w:p w:rsidR="00C914EF" w:rsidRPr="002563DD" w:rsidRDefault="00C914EF" w:rsidP="0007490C">
      <w:pPr>
        <w:pStyle w:val="ListParagraph"/>
        <w:numPr>
          <w:ilvl w:val="0"/>
          <w:numId w:val="30"/>
        </w:numPr>
        <w:tabs>
          <w:tab w:val="left" w:pos="0"/>
          <w:tab w:val="left" w:pos="567"/>
        </w:tabs>
        <w:spacing w:after="0"/>
        <w:ind w:left="567" w:hanging="567"/>
        <w:jc w:val="both"/>
        <w:rPr>
          <w:rFonts w:ascii="Times New Roman" w:hAnsi="Times New Roman" w:cs="Times New Roman"/>
          <w:sz w:val="28"/>
          <w:szCs w:val="28"/>
          <w:shd w:val="clear" w:color="auto" w:fill="FFFFFF"/>
          <w:lang w:val="uk-UA"/>
        </w:rPr>
      </w:pPr>
      <w:r w:rsidRPr="002563DD">
        <w:rPr>
          <w:rStyle w:val="personname"/>
          <w:rFonts w:ascii="Times New Roman" w:hAnsi="Times New Roman" w:cs="Times New Roman"/>
          <w:sz w:val="28"/>
          <w:szCs w:val="28"/>
          <w:shd w:val="clear" w:color="auto" w:fill="FFFFFF"/>
          <w:lang w:val="uk-UA"/>
        </w:rPr>
        <w:t>Гордійчук О. О.</w:t>
      </w:r>
      <w:r w:rsidRPr="002563DD">
        <w:rPr>
          <w:rStyle w:val="apple-converted-space"/>
          <w:rFonts w:ascii="Times New Roman" w:hAnsi="Times New Roman" w:cs="Times New Roman"/>
          <w:sz w:val="28"/>
          <w:szCs w:val="28"/>
          <w:shd w:val="clear" w:color="auto" w:fill="FFFFFF"/>
        </w:rPr>
        <w:t> </w:t>
      </w:r>
      <w:r w:rsidRPr="002563DD">
        <w:rPr>
          <w:rStyle w:val="Emphasis"/>
          <w:rFonts w:cs="Times New Roman"/>
          <w:shd w:val="clear" w:color="auto" w:fill="FFFFFF"/>
        </w:rPr>
        <w:t>Сутність та роль філософії в сучасних умовах.</w:t>
      </w:r>
      <w:r w:rsidRPr="002563DD">
        <w:rPr>
          <w:rStyle w:val="apple-converted-space"/>
          <w:rFonts w:ascii="Times New Roman" w:hAnsi="Times New Roman" w:cs="Times New Roman"/>
          <w:sz w:val="28"/>
          <w:szCs w:val="28"/>
          <w:shd w:val="clear" w:color="auto" w:fill="FFFFFF"/>
        </w:rPr>
        <w:t> </w:t>
      </w:r>
      <w:r w:rsidRPr="002563DD">
        <w:rPr>
          <w:rFonts w:ascii="Times New Roman" w:hAnsi="Times New Roman" w:cs="Times New Roman"/>
          <w:i/>
          <w:iCs/>
          <w:sz w:val="28"/>
          <w:szCs w:val="28"/>
          <w:shd w:val="clear" w:color="auto" w:fill="FFFFFF"/>
          <w:lang w:val="uk-UA"/>
        </w:rPr>
        <w:t>Українська полоністика</w:t>
      </w:r>
      <w:r w:rsidRPr="002563DD">
        <w:rPr>
          <w:rFonts w:ascii="Times New Roman" w:hAnsi="Times New Roman" w:cs="Times New Roman"/>
          <w:sz w:val="28"/>
          <w:szCs w:val="28"/>
          <w:shd w:val="clear" w:color="auto" w:fill="FFFFFF"/>
          <w:lang w:val="uk-UA"/>
        </w:rPr>
        <w:t>. 2015. № 12. С. 11 – 18.</w:t>
      </w:r>
      <w:r w:rsidRPr="002563DD">
        <w:rPr>
          <w:rFonts w:ascii="Times New Roman" w:hAnsi="Times New Roman" w:cs="Times New Roman"/>
          <w:sz w:val="28"/>
          <w:szCs w:val="28"/>
          <w:lang w:val="uk-UA"/>
        </w:rPr>
        <w:t xml:space="preserve"> </w:t>
      </w:r>
      <w:r w:rsidRPr="002563DD">
        <w:rPr>
          <w:rFonts w:ascii="Times New Roman" w:hAnsi="Times New Roman" w:cs="Times New Roman"/>
          <w:sz w:val="28"/>
          <w:szCs w:val="28"/>
          <w:lang w:val="en-US"/>
        </w:rPr>
        <w:t>URL</w:t>
      </w:r>
      <w:r w:rsidRPr="002563DD">
        <w:rPr>
          <w:rFonts w:ascii="Times New Roman" w:hAnsi="Times New Roman" w:cs="Times New Roman"/>
          <w:sz w:val="28"/>
          <w:szCs w:val="28"/>
          <w:lang w:val="uk-UA"/>
        </w:rPr>
        <w:t xml:space="preserve"> : http://eprints.zu.edu.ua/id/eprint/20972</w:t>
      </w:r>
    </w:p>
    <w:p w:rsidR="00C914EF" w:rsidRDefault="00C914EF" w:rsidP="0007490C">
      <w:pPr>
        <w:pStyle w:val="NormalWeb"/>
        <w:numPr>
          <w:ilvl w:val="0"/>
          <w:numId w:val="30"/>
        </w:numPr>
        <w:spacing w:before="0" w:beforeAutospacing="0" w:after="0" w:afterAutospacing="0" w:line="276" w:lineRule="auto"/>
        <w:ind w:left="567" w:hanging="567"/>
        <w:jc w:val="both"/>
        <w:rPr>
          <w:sz w:val="28"/>
          <w:szCs w:val="28"/>
          <w:lang w:val="uk-UA"/>
        </w:rPr>
      </w:pPr>
      <w:r>
        <w:rPr>
          <w:sz w:val="28"/>
          <w:szCs w:val="28"/>
          <w:lang w:val="uk-UA"/>
        </w:rPr>
        <w:t>Гринів О. Філософія. Курс лекцій для аспірантів. Навч. посіб. Львів : ЛДУФК, 2015. 380 с.</w:t>
      </w:r>
      <w:r w:rsidRPr="002563DD">
        <w:rPr>
          <w:sz w:val="28"/>
          <w:szCs w:val="28"/>
          <w:lang w:val="uk-UA"/>
        </w:rPr>
        <w:t xml:space="preserve"> </w:t>
      </w:r>
      <w:r w:rsidRPr="002563DD">
        <w:rPr>
          <w:sz w:val="28"/>
          <w:szCs w:val="28"/>
          <w:lang w:val="en-US"/>
        </w:rPr>
        <w:t>URL</w:t>
      </w:r>
      <w:r>
        <w:rPr>
          <w:sz w:val="28"/>
          <w:szCs w:val="28"/>
          <w:lang w:val="uk-UA"/>
        </w:rPr>
        <w:t xml:space="preserve"> : </w:t>
      </w:r>
      <w:r w:rsidRPr="002137F8">
        <w:rPr>
          <w:sz w:val="28"/>
          <w:szCs w:val="28"/>
          <w:lang w:val="uk-UA"/>
        </w:rPr>
        <w:t>http://repository.ldufk.edu.ua/bitstream/34606048/3584/1/osnovy%20filisosiji.pdf</w:t>
      </w:r>
    </w:p>
    <w:p w:rsidR="00C914EF" w:rsidRPr="002563DD" w:rsidRDefault="00C914EF" w:rsidP="0007490C">
      <w:pPr>
        <w:pStyle w:val="ListParagraph"/>
        <w:numPr>
          <w:ilvl w:val="0"/>
          <w:numId w:val="30"/>
        </w:numPr>
        <w:tabs>
          <w:tab w:val="left" w:pos="0"/>
          <w:tab w:val="left" w:pos="567"/>
        </w:tabs>
        <w:spacing w:after="0"/>
        <w:ind w:left="567" w:hanging="567"/>
        <w:jc w:val="both"/>
        <w:rPr>
          <w:rFonts w:ascii="Times New Roman" w:hAnsi="Times New Roman" w:cs="Times New Roman"/>
          <w:sz w:val="28"/>
          <w:szCs w:val="28"/>
          <w:shd w:val="clear" w:color="auto" w:fill="FFFFFF"/>
          <w:lang w:val="uk-UA"/>
        </w:rPr>
      </w:pPr>
      <w:r w:rsidRPr="002563DD">
        <w:rPr>
          <w:rFonts w:ascii="Times New Roman" w:hAnsi="Times New Roman" w:cs="Times New Roman"/>
          <w:sz w:val="28"/>
          <w:szCs w:val="28"/>
          <w:shd w:val="clear" w:color="auto" w:fill="FFFFFF"/>
          <w:lang w:val="uk-UA"/>
        </w:rPr>
        <w:t>Гришанов І. В. Філософія : навчально-методичний посібник для студентів вищих навчальних закладів. Херсон, 2019. 272 с.</w:t>
      </w:r>
      <w:r w:rsidRPr="002563DD">
        <w:rPr>
          <w:rFonts w:ascii="Times New Roman" w:hAnsi="Times New Roman" w:cs="Times New Roman"/>
          <w:sz w:val="28"/>
          <w:szCs w:val="28"/>
        </w:rPr>
        <w:t xml:space="preserve"> </w:t>
      </w:r>
      <w:r w:rsidRPr="002563DD">
        <w:rPr>
          <w:rFonts w:ascii="Times New Roman" w:hAnsi="Times New Roman" w:cs="Times New Roman"/>
          <w:sz w:val="28"/>
          <w:szCs w:val="28"/>
          <w:lang w:val="en-US"/>
        </w:rPr>
        <w:t>URL</w:t>
      </w:r>
      <w:r w:rsidRPr="002563DD">
        <w:rPr>
          <w:rFonts w:ascii="Times New Roman" w:hAnsi="Times New Roman" w:cs="Times New Roman"/>
          <w:sz w:val="28"/>
          <w:szCs w:val="28"/>
          <w:lang w:val="uk-UA"/>
        </w:rPr>
        <w:t xml:space="preserve"> :</w:t>
      </w:r>
      <w:r w:rsidRPr="002563DD">
        <w:rPr>
          <w:rFonts w:ascii="Times New Roman" w:hAnsi="Times New Roman" w:cs="Times New Roman"/>
          <w:sz w:val="28"/>
          <w:szCs w:val="28"/>
          <w:shd w:val="clear" w:color="auto" w:fill="F9F2F4"/>
        </w:rPr>
        <w:t xml:space="preserve"> http://eKhSUIR.kspu.edu/handle/123456789/9116</w:t>
      </w:r>
    </w:p>
    <w:p w:rsidR="00C914EF" w:rsidRPr="00AA0B79" w:rsidRDefault="00C914EF" w:rsidP="0007490C">
      <w:pPr>
        <w:numPr>
          <w:ilvl w:val="0"/>
          <w:numId w:val="30"/>
        </w:numPr>
        <w:spacing w:after="0" w:line="276" w:lineRule="auto"/>
        <w:ind w:left="567" w:hanging="567"/>
        <w:jc w:val="both"/>
        <w:rPr>
          <w:rFonts w:ascii="Times New Roman" w:hAnsi="Times New Roman" w:cs="Times New Roman"/>
          <w:color w:val="333333"/>
          <w:sz w:val="28"/>
          <w:szCs w:val="28"/>
          <w:lang w:val="uk-UA"/>
        </w:rPr>
      </w:pPr>
      <w:r w:rsidRPr="00AA0B79">
        <w:rPr>
          <w:rFonts w:ascii="Times New Roman" w:hAnsi="Times New Roman" w:cs="Times New Roman"/>
          <w:color w:val="333333"/>
          <w:sz w:val="28"/>
          <w:szCs w:val="28"/>
          <w:lang w:val="uk-UA"/>
        </w:rPr>
        <w:t xml:space="preserve">Екзистенційна філософія і Блез Паскаль. Лекція 1. </w:t>
      </w:r>
      <w:r w:rsidRPr="002563DD">
        <w:rPr>
          <w:rFonts w:ascii="Times New Roman" w:hAnsi="Times New Roman" w:cs="Times New Roman"/>
          <w:sz w:val="28"/>
          <w:szCs w:val="28"/>
          <w:lang w:val="en-US"/>
        </w:rPr>
        <w:t>URL</w:t>
      </w:r>
      <w:r w:rsidRPr="002563DD">
        <w:rPr>
          <w:rFonts w:ascii="Times New Roman" w:hAnsi="Times New Roman" w:cs="Times New Roman"/>
          <w:sz w:val="28"/>
          <w:szCs w:val="28"/>
          <w:lang w:val="uk-UA"/>
        </w:rPr>
        <w:t xml:space="preserve"> :</w:t>
      </w:r>
      <w:r w:rsidRPr="001D2B61">
        <w:rPr>
          <w:rFonts w:ascii="Times New Roman" w:hAnsi="Times New Roman" w:cs="Times New Roman"/>
          <w:sz w:val="28"/>
          <w:szCs w:val="28"/>
          <w:shd w:val="clear" w:color="auto" w:fill="F9F2F4"/>
          <w:lang w:val="uk-UA"/>
        </w:rPr>
        <w:t xml:space="preserve"> </w:t>
      </w:r>
      <w:r w:rsidRPr="00AA0B79">
        <w:rPr>
          <w:rFonts w:ascii="Times New Roman" w:hAnsi="Times New Roman" w:cs="Times New Roman"/>
          <w:color w:val="333333"/>
          <w:sz w:val="28"/>
          <w:szCs w:val="28"/>
          <w:lang w:val="uk-UA"/>
        </w:rPr>
        <w:t>https://www.youtube.com/watch?v=r7pwKcg1lQY</w:t>
      </w:r>
    </w:p>
    <w:p w:rsidR="00C914EF" w:rsidRPr="00AA0B79" w:rsidRDefault="00C914EF" w:rsidP="0007490C">
      <w:pPr>
        <w:numPr>
          <w:ilvl w:val="0"/>
          <w:numId w:val="30"/>
        </w:numPr>
        <w:spacing w:after="0" w:line="276" w:lineRule="auto"/>
        <w:ind w:left="567" w:hanging="567"/>
        <w:jc w:val="both"/>
        <w:rPr>
          <w:rFonts w:ascii="Times New Roman" w:hAnsi="Times New Roman" w:cs="Times New Roman"/>
          <w:color w:val="333333"/>
          <w:sz w:val="28"/>
          <w:szCs w:val="28"/>
          <w:lang w:val="uk-UA"/>
        </w:rPr>
      </w:pPr>
      <w:r w:rsidRPr="00AA0B79">
        <w:rPr>
          <w:rFonts w:ascii="Times New Roman" w:hAnsi="Times New Roman" w:cs="Times New Roman"/>
          <w:color w:val="333333"/>
          <w:sz w:val="28"/>
          <w:szCs w:val="28"/>
          <w:lang w:val="uk-UA"/>
        </w:rPr>
        <w:t xml:space="preserve">Екзистенційна філософія і Карл Ясперс. Лекція 3. </w:t>
      </w:r>
      <w:r w:rsidRPr="002563DD">
        <w:rPr>
          <w:rFonts w:ascii="Times New Roman" w:hAnsi="Times New Roman" w:cs="Times New Roman"/>
          <w:sz w:val="28"/>
          <w:szCs w:val="28"/>
          <w:lang w:val="en-US"/>
        </w:rPr>
        <w:t>URL</w:t>
      </w:r>
      <w:r w:rsidRPr="002563DD">
        <w:rPr>
          <w:rFonts w:ascii="Times New Roman" w:hAnsi="Times New Roman" w:cs="Times New Roman"/>
          <w:sz w:val="28"/>
          <w:szCs w:val="28"/>
          <w:lang w:val="uk-UA"/>
        </w:rPr>
        <w:t xml:space="preserve"> :</w:t>
      </w:r>
      <w:r w:rsidRPr="001D2B61">
        <w:rPr>
          <w:rFonts w:ascii="Times New Roman" w:hAnsi="Times New Roman" w:cs="Times New Roman"/>
          <w:sz w:val="28"/>
          <w:szCs w:val="28"/>
          <w:shd w:val="clear" w:color="auto" w:fill="F9F2F4"/>
          <w:lang w:val="uk-UA"/>
        </w:rPr>
        <w:t xml:space="preserve"> </w:t>
      </w:r>
      <w:r w:rsidRPr="00AA0B79">
        <w:rPr>
          <w:rFonts w:ascii="Times New Roman" w:hAnsi="Times New Roman" w:cs="Times New Roman"/>
          <w:color w:val="333333"/>
          <w:sz w:val="28"/>
          <w:szCs w:val="28"/>
          <w:lang w:val="uk-UA"/>
        </w:rPr>
        <w:t>https://www.youtube.com/watch?v=NTFW8rnRku4</w:t>
      </w:r>
    </w:p>
    <w:p w:rsidR="00C914EF" w:rsidRPr="00AA0B79" w:rsidRDefault="00C914EF" w:rsidP="0007490C">
      <w:pPr>
        <w:numPr>
          <w:ilvl w:val="0"/>
          <w:numId w:val="30"/>
        </w:numPr>
        <w:tabs>
          <w:tab w:val="left" w:pos="567"/>
        </w:tabs>
        <w:spacing w:after="0" w:line="276" w:lineRule="auto"/>
        <w:ind w:left="567" w:hanging="567"/>
        <w:jc w:val="both"/>
        <w:rPr>
          <w:rFonts w:ascii="Times New Roman" w:hAnsi="Times New Roman" w:cs="Times New Roman"/>
          <w:color w:val="333333"/>
          <w:sz w:val="28"/>
          <w:szCs w:val="28"/>
          <w:lang w:val="uk-UA"/>
        </w:rPr>
      </w:pPr>
      <w:r w:rsidRPr="00AA0B79">
        <w:rPr>
          <w:rFonts w:ascii="Times New Roman" w:hAnsi="Times New Roman" w:cs="Times New Roman"/>
          <w:color w:val="333333"/>
          <w:sz w:val="28"/>
          <w:szCs w:val="28"/>
          <w:lang w:val="uk-UA"/>
        </w:rPr>
        <w:t xml:space="preserve">Екзистенційна філософія і Мартін Гайдеггер. Лекція 4. </w:t>
      </w:r>
      <w:r w:rsidRPr="002563DD">
        <w:rPr>
          <w:rFonts w:ascii="Times New Roman" w:hAnsi="Times New Roman" w:cs="Times New Roman"/>
          <w:sz w:val="28"/>
          <w:szCs w:val="28"/>
          <w:lang w:val="en-US"/>
        </w:rPr>
        <w:t>URL</w:t>
      </w:r>
      <w:r w:rsidRPr="002563DD">
        <w:rPr>
          <w:rFonts w:ascii="Times New Roman" w:hAnsi="Times New Roman" w:cs="Times New Roman"/>
          <w:sz w:val="28"/>
          <w:szCs w:val="28"/>
          <w:lang w:val="uk-UA"/>
        </w:rPr>
        <w:t xml:space="preserve"> :</w:t>
      </w:r>
      <w:r w:rsidRPr="001D2B61">
        <w:rPr>
          <w:rFonts w:ascii="Times New Roman" w:hAnsi="Times New Roman" w:cs="Times New Roman"/>
          <w:sz w:val="28"/>
          <w:szCs w:val="28"/>
          <w:shd w:val="clear" w:color="auto" w:fill="F9F2F4"/>
          <w:lang w:val="uk-UA"/>
        </w:rPr>
        <w:t xml:space="preserve"> </w:t>
      </w:r>
      <w:r w:rsidRPr="00AA0B79">
        <w:rPr>
          <w:rFonts w:ascii="Times New Roman" w:hAnsi="Times New Roman" w:cs="Times New Roman"/>
          <w:color w:val="333333"/>
          <w:sz w:val="28"/>
          <w:szCs w:val="28"/>
          <w:lang w:val="uk-UA"/>
        </w:rPr>
        <w:t>https://www.youtube.com/watch?v=_7prqMcwGZw</w:t>
      </w:r>
    </w:p>
    <w:p w:rsidR="00C914EF" w:rsidRPr="00AA0B79" w:rsidRDefault="00C914EF" w:rsidP="0007490C">
      <w:pPr>
        <w:numPr>
          <w:ilvl w:val="0"/>
          <w:numId w:val="30"/>
        </w:numPr>
        <w:tabs>
          <w:tab w:val="left" w:pos="567"/>
        </w:tabs>
        <w:spacing w:after="0" w:line="276" w:lineRule="auto"/>
        <w:ind w:left="567" w:hanging="567"/>
        <w:jc w:val="both"/>
        <w:rPr>
          <w:rFonts w:ascii="Times New Roman" w:hAnsi="Times New Roman" w:cs="Times New Roman"/>
          <w:color w:val="333333"/>
          <w:sz w:val="28"/>
          <w:szCs w:val="28"/>
          <w:lang w:val="uk-UA"/>
        </w:rPr>
      </w:pPr>
      <w:r w:rsidRPr="00AA0B79">
        <w:rPr>
          <w:rFonts w:ascii="Times New Roman" w:hAnsi="Times New Roman" w:cs="Times New Roman"/>
          <w:color w:val="333333"/>
          <w:sz w:val="28"/>
          <w:szCs w:val="28"/>
          <w:lang w:val="uk-UA"/>
        </w:rPr>
        <w:t xml:space="preserve">Екзистенційна філософія і Сьорен К’єркегор. Лекція 2. </w:t>
      </w:r>
      <w:r w:rsidRPr="002563DD">
        <w:rPr>
          <w:rFonts w:ascii="Times New Roman" w:hAnsi="Times New Roman" w:cs="Times New Roman"/>
          <w:sz w:val="28"/>
          <w:szCs w:val="28"/>
          <w:lang w:val="en-US"/>
        </w:rPr>
        <w:t>URL</w:t>
      </w:r>
      <w:r w:rsidRPr="002563DD">
        <w:rPr>
          <w:rFonts w:ascii="Times New Roman" w:hAnsi="Times New Roman" w:cs="Times New Roman"/>
          <w:sz w:val="28"/>
          <w:szCs w:val="28"/>
          <w:lang w:val="uk-UA"/>
        </w:rPr>
        <w:t xml:space="preserve"> :</w:t>
      </w:r>
      <w:r w:rsidRPr="001D2B61">
        <w:rPr>
          <w:rFonts w:ascii="Times New Roman" w:hAnsi="Times New Roman" w:cs="Times New Roman"/>
          <w:sz w:val="28"/>
          <w:szCs w:val="28"/>
          <w:shd w:val="clear" w:color="auto" w:fill="F9F2F4"/>
          <w:lang w:val="uk-UA"/>
        </w:rPr>
        <w:t xml:space="preserve"> </w:t>
      </w:r>
      <w:r w:rsidRPr="00AA0B79">
        <w:rPr>
          <w:rFonts w:ascii="Times New Roman" w:hAnsi="Times New Roman" w:cs="Times New Roman"/>
          <w:color w:val="333333"/>
          <w:sz w:val="28"/>
          <w:szCs w:val="28"/>
          <w:lang w:val="uk-UA"/>
        </w:rPr>
        <w:t>https://www.youtube.com/watch?v=Uw_2FRJmtQo</w:t>
      </w:r>
    </w:p>
    <w:p w:rsidR="00C914EF" w:rsidRPr="002563DD" w:rsidRDefault="00C914EF" w:rsidP="0007490C">
      <w:pPr>
        <w:pStyle w:val="ListParagraph"/>
        <w:numPr>
          <w:ilvl w:val="0"/>
          <w:numId w:val="30"/>
        </w:numPr>
        <w:tabs>
          <w:tab w:val="left" w:pos="0"/>
          <w:tab w:val="left" w:pos="567"/>
        </w:tabs>
        <w:spacing w:after="0"/>
        <w:ind w:left="567" w:hanging="567"/>
        <w:jc w:val="both"/>
        <w:rPr>
          <w:rStyle w:val="personname"/>
          <w:rFonts w:ascii="Times New Roman" w:hAnsi="Times New Roman" w:cs="Times New Roman"/>
          <w:sz w:val="28"/>
          <w:szCs w:val="28"/>
          <w:shd w:val="clear" w:color="auto" w:fill="FFFFFF"/>
          <w:lang w:val="uk-UA"/>
        </w:rPr>
      </w:pPr>
      <w:r w:rsidRPr="002563DD">
        <w:rPr>
          <w:rStyle w:val="personname"/>
          <w:rFonts w:ascii="Times New Roman" w:hAnsi="Times New Roman" w:cs="Times New Roman"/>
          <w:sz w:val="28"/>
          <w:szCs w:val="28"/>
          <w:shd w:val="clear" w:color="auto" w:fill="FFFFFF"/>
          <w:lang w:val="uk-UA"/>
        </w:rPr>
        <w:t>Загрійчук І. Д. Філософія як спосіб розв’язання протиріч буденної свідомості</w:t>
      </w:r>
      <w:r w:rsidRPr="002563DD">
        <w:rPr>
          <w:rStyle w:val="apple-converted-space"/>
          <w:rFonts w:ascii="Times New Roman" w:hAnsi="Times New Roman" w:cs="Times New Roman"/>
          <w:sz w:val="28"/>
          <w:szCs w:val="28"/>
          <w:shd w:val="clear" w:color="auto" w:fill="FFFFFF"/>
        </w:rPr>
        <w:t> </w:t>
      </w:r>
      <w:r w:rsidRPr="002563DD">
        <w:rPr>
          <w:rFonts w:ascii="Times New Roman" w:hAnsi="Times New Roman" w:cs="Times New Roman"/>
          <w:i/>
          <w:iCs/>
          <w:sz w:val="28"/>
          <w:szCs w:val="28"/>
          <w:shd w:val="clear" w:color="auto" w:fill="FFFFFF"/>
          <w:lang w:val="uk-UA"/>
        </w:rPr>
        <w:t>Вісник Житомирського державного університету імені Івана Франка</w:t>
      </w:r>
      <w:r w:rsidRPr="002563DD">
        <w:rPr>
          <w:rFonts w:ascii="Times New Roman" w:hAnsi="Times New Roman" w:cs="Times New Roman"/>
          <w:sz w:val="28"/>
          <w:szCs w:val="28"/>
          <w:shd w:val="clear" w:color="auto" w:fill="FFFFFF"/>
          <w:lang w:val="uk-UA"/>
        </w:rPr>
        <w:t xml:space="preserve"> 2013. № 72. С. 16 – 20.</w:t>
      </w:r>
      <w:r w:rsidRPr="002563DD">
        <w:rPr>
          <w:rFonts w:ascii="Times New Roman" w:hAnsi="Times New Roman" w:cs="Times New Roman"/>
          <w:sz w:val="28"/>
          <w:szCs w:val="28"/>
          <w:lang w:val="uk-UA"/>
        </w:rPr>
        <w:t xml:space="preserve"> </w:t>
      </w:r>
      <w:r w:rsidRPr="002563DD">
        <w:rPr>
          <w:rFonts w:ascii="Times New Roman" w:hAnsi="Times New Roman" w:cs="Times New Roman"/>
          <w:sz w:val="28"/>
          <w:szCs w:val="28"/>
          <w:lang w:val="en-US"/>
        </w:rPr>
        <w:t>URL</w:t>
      </w:r>
      <w:r w:rsidRPr="002563DD">
        <w:rPr>
          <w:rFonts w:ascii="Times New Roman" w:hAnsi="Times New Roman" w:cs="Times New Roman"/>
          <w:sz w:val="28"/>
          <w:szCs w:val="28"/>
          <w:lang w:val="uk-UA"/>
        </w:rPr>
        <w:t xml:space="preserve"> : http://eprints.zu.edu.ua/id/eprint/10632</w:t>
      </w:r>
    </w:p>
    <w:p w:rsidR="00C914EF" w:rsidRPr="002563DD" w:rsidRDefault="00C914EF" w:rsidP="0007490C">
      <w:pPr>
        <w:pStyle w:val="ListParagraph"/>
        <w:numPr>
          <w:ilvl w:val="0"/>
          <w:numId w:val="30"/>
        </w:numPr>
        <w:tabs>
          <w:tab w:val="left" w:pos="0"/>
          <w:tab w:val="left" w:pos="567"/>
        </w:tabs>
        <w:spacing w:after="0"/>
        <w:ind w:left="567" w:hanging="567"/>
        <w:jc w:val="both"/>
        <w:rPr>
          <w:rFonts w:ascii="Times New Roman" w:hAnsi="Times New Roman" w:cs="Times New Roman"/>
          <w:sz w:val="28"/>
          <w:szCs w:val="28"/>
          <w:shd w:val="clear" w:color="auto" w:fill="F9F9F9"/>
          <w:lang w:val="uk-UA"/>
        </w:rPr>
      </w:pPr>
      <w:r w:rsidRPr="002563DD">
        <w:rPr>
          <w:rFonts w:ascii="Times New Roman" w:hAnsi="Times New Roman" w:cs="Times New Roman"/>
          <w:sz w:val="28"/>
          <w:szCs w:val="28"/>
          <w:shd w:val="clear" w:color="auto" w:fill="F9F9F9"/>
          <w:lang w:val="uk-UA"/>
        </w:rPr>
        <w:t>Лактіонова А.</w:t>
      </w:r>
      <w:r w:rsidRPr="002563DD">
        <w:rPr>
          <w:rFonts w:ascii="Times New Roman" w:hAnsi="Times New Roman" w:cs="Times New Roman"/>
          <w:sz w:val="28"/>
          <w:szCs w:val="28"/>
          <w:shd w:val="clear" w:color="auto" w:fill="F9F9F9"/>
        </w:rPr>
        <w:t> </w:t>
      </w:r>
      <w:r w:rsidRPr="002563DD">
        <w:rPr>
          <w:rFonts w:ascii="Times New Roman" w:hAnsi="Times New Roman" w:cs="Times New Roman"/>
          <w:sz w:val="28"/>
          <w:szCs w:val="28"/>
          <w:shd w:val="clear" w:color="auto" w:fill="F9F9F9"/>
          <w:lang w:val="uk-UA"/>
        </w:rPr>
        <w:t xml:space="preserve">Філософська антропологія і філософія культури: перспектива сучасної практичної філософії як філософії дії. </w:t>
      </w:r>
      <w:r w:rsidRPr="002563DD">
        <w:rPr>
          <w:rFonts w:ascii="Times New Roman" w:hAnsi="Times New Roman" w:cs="Times New Roman"/>
          <w:i/>
          <w:iCs/>
          <w:sz w:val="28"/>
          <w:szCs w:val="28"/>
          <w:shd w:val="clear" w:color="auto" w:fill="F9F9F9"/>
          <w:lang w:val="uk-UA"/>
        </w:rPr>
        <w:t>Філософська думка.</w:t>
      </w:r>
      <w:r w:rsidRPr="002563DD">
        <w:rPr>
          <w:rFonts w:ascii="Times New Roman" w:hAnsi="Times New Roman" w:cs="Times New Roman"/>
          <w:sz w:val="28"/>
          <w:szCs w:val="28"/>
          <w:shd w:val="clear" w:color="auto" w:fill="F9F9F9"/>
          <w:lang w:val="uk-UA"/>
        </w:rPr>
        <w:t xml:space="preserve"> 2013. № 5. С. 73 – 80. </w:t>
      </w:r>
      <w:r w:rsidRPr="002563DD">
        <w:rPr>
          <w:rFonts w:ascii="Times New Roman" w:hAnsi="Times New Roman" w:cs="Times New Roman"/>
          <w:sz w:val="28"/>
          <w:szCs w:val="28"/>
          <w:lang w:val="en-US"/>
        </w:rPr>
        <w:t>URL</w:t>
      </w:r>
      <w:r w:rsidRPr="002563DD">
        <w:rPr>
          <w:rFonts w:ascii="Times New Roman" w:hAnsi="Times New Roman" w:cs="Times New Roman"/>
          <w:sz w:val="28"/>
          <w:szCs w:val="28"/>
          <w:lang w:val="uk-UA"/>
        </w:rPr>
        <w:t xml:space="preserve"> : </w:t>
      </w:r>
      <w:hyperlink r:id="rId9" w:history="1">
        <w:r w:rsidRPr="002563DD">
          <w:rPr>
            <w:rStyle w:val="Hyperlink"/>
            <w:rFonts w:ascii="Times New Roman" w:hAnsi="Times New Roman" w:cs="Times New Roman"/>
            <w:sz w:val="28"/>
            <w:szCs w:val="28"/>
            <w:shd w:val="clear" w:color="auto" w:fill="F9F9F9"/>
          </w:rPr>
          <w:t>http</w:t>
        </w:r>
        <w:r w:rsidRPr="002563DD">
          <w:rPr>
            <w:rStyle w:val="Hyperlink"/>
            <w:rFonts w:ascii="Times New Roman" w:hAnsi="Times New Roman" w:cs="Times New Roman"/>
            <w:sz w:val="28"/>
            <w:szCs w:val="28"/>
            <w:shd w:val="clear" w:color="auto" w:fill="F9F9F9"/>
            <w:lang w:val="uk-UA"/>
          </w:rPr>
          <w:t>://</w:t>
        </w:r>
        <w:r w:rsidRPr="002563DD">
          <w:rPr>
            <w:rStyle w:val="Hyperlink"/>
            <w:rFonts w:ascii="Times New Roman" w:hAnsi="Times New Roman" w:cs="Times New Roman"/>
            <w:sz w:val="28"/>
            <w:szCs w:val="28"/>
            <w:shd w:val="clear" w:color="auto" w:fill="F9F9F9"/>
          </w:rPr>
          <w:t>nbuv</w:t>
        </w:r>
        <w:r w:rsidRPr="002563DD">
          <w:rPr>
            <w:rStyle w:val="Hyperlink"/>
            <w:rFonts w:ascii="Times New Roman" w:hAnsi="Times New Roman" w:cs="Times New Roman"/>
            <w:sz w:val="28"/>
            <w:szCs w:val="28"/>
            <w:shd w:val="clear" w:color="auto" w:fill="F9F9F9"/>
            <w:lang w:val="uk-UA"/>
          </w:rPr>
          <w:t>.</w:t>
        </w:r>
        <w:r w:rsidRPr="002563DD">
          <w:rPr>
            <w:rStyle w:val="Hyperlink"/>
            <w:rFonts w:ascii="Times New Roman" w:hAnsi="Times New Roman" w:cs="Times New Roman"/>
            <w:sz w:val="28"/>
            <w:szCs w:val="28"/>
            <w:shd w:val="clear" w:color="auto" w:fill="F9F9F9"/>
          </w:rPr>
          <w:t>gov</w:t>
        </w:r>
        <w:r w:rsidRPr="002563DD">
          <w:rPr>
            <w:rStyle w:val="Hyperlink"/>
            <w:rFonts w:ascii="Times New Roman" w:hAnsi="Times New Roman" w:cs="Times New Roman"/>
            <w:sz w:val="28"/>
            <w:szCs w:val="28"/>
            <w:shd w:val="clear" w:color="auto" w:fill="F9F9F9"/>
            <w:lang w:val="uk-UA"/>
          </w:rPr>
          <w:t>.</w:t>
        </w:r>
        <w:r w:rsidRPr="002563DD">
          <w:rPr>
            <w:rStyle w:val="Hyperlink"/>
            <w:rFonts w:ascii="Times New Roman" w:hAnsi="Times New Roman" w:cs="Times New Roman"/>
            <w:sz w:val="28"/>
            <w:szCs w:val="28"/>
            <w:shd w:val="clear" w:color="auto" w:fill="F9F9F9"/>
          </w:rPr>
          <w:t>ua</w:t>
        </w:r>
        <w:r w:rsidRPr="002563DD">
          <w:rPr>
            <w:rStyle w:val="Hyperlink"/>
            <w:rFonts w:ascii="Times New Roman" w:hAnsi="Times New Roman" w:cs="Times New Roman"/>
            <w:sz w:val="28"/>
            <w:szCs w:val="28"/>
            <w:shd w:val="clear" w:color="auto" w:fill="F9F9F9"/>
            <w:lang w:val="uk-UA"/>
          </w:rPr>
          <w:t>/</w:t>
        </w:r>
        <w:r w:rsidRPr="002563DD">
          <w:rPr>
            <w:rStyle w:val="Hyperlink"/>
            <w:rFonts w:ascii="Times New Roman" w:hAnsi="Times New Roman" w:cs="Times New Roman"/>
            <w:sz w:val="28"/>
            <w:szCs w:val="28"/>
            <w:shd w:val="clear" w:color="auto" w:fill="F9F9F9"/>
          </w:rPr>
          <w:t>UJRN</w:t>
        </w:r>
        <w:r w:rsidRPr="002563DD">
          <w:rPr>
            <w:rStyle w:val="Hyperlink"/>
            <w:rFonts w:ascii="Times New Roman" w:hAnsi="Times New Roman" w:cs="Times New Roman"/>
            <w:sz w:val="28"/>
            <w:szCs w:val="28"/>
            <w:shd w:val="clear" w:color="auto" w:fill="F9F9F9"/>
            <w:lang w:val="uk-UA"/>
          </w:rPr>
          <w:t>/</w:t>
        </w:r>
        <w:r w:rsidRPr="002563DD">
          <w:rPr>
            <w:rStyle w:val="Hyperlink"/>
            <w:rFonts w:ascii="Times New Roman" w:hAnsi="Times New Roman" w:cs="Times New Roman"/>
            <w:sz w:val="28"/>
            <w:szCs w:val="28"/>
            <w:shd w:val="clear" w:color="auto" w:fill="F9F9F9"/>
          </w:rPr>
          <w:t>Philos</w:t>
        </w:r>
        <w:r w:rsidRPr="002563DD">
          <w:rPr>
            <w:rStyle w:val="Hyperlink"/>
            <w:rFonts w:ascii="Times New Roman" w:hAnsi="Times New Roman" w:cs="Times New Roman"/>
            <w:sz w:val="28"/>
            <w:szCs w:val="28"/>
            <w:shd w:val="clear" w:color="auto" w:fill="F9F9F9"/>
            <w:lang w:val="uk-UA"/>
          </w:rPr>
          <w:t>_2013_5_11</w:t>
        </w:r>
      </w:hyperlink>
      <w:r w:rsidRPr="002563DD">
        <w:rPr>
          <w:rFonts w:ascii="Times New Roman" w:hAnsi="Times New Roman" w:cs="Times New Roman"/>
          <w:sz w:val="28"/>
          <w:szCs w:val="28"/>
          <w:shd w:val="clear" w:color="auto" w:fill="F9F9F9"/>
          <w:lang w:val="uk-UA"/>
        </w:rPr>
        <w:t>.</w:t>
      </w:r>
    </w:p>
    <w:p w:rsidR="00C914EF" w:rsidRPr="002563DD" w:rsidRDefault="00C914EF" w:rsidP="0007490C">
      <w:pPr>
        <w:pStyle w:val="ListParagraph"/>
        <w:numPr>
          <w:ilvl w:val="0"/>
          <w:numId w:val="30"/>
        </w:numPr>
        <w:tabs>
          <w:tab w:val="left" w:pos="0"/>
          <w:tab w:val="left" w:pos="567"/>
        </w:tabs>
        <w:spacing w:after="0"/>
        <w:ind w:left="567" w:hanging="567"/>
        <w:jc w:val="both"/>
        <w:rPr>
          <w:rStyle w:val="apple-converted-space"/>
          <w:rFonts w:ascii="Times New Roman" w:hAnsi="Times New Roman" w:cs="Times New Roman"/>
          <w:sz w:val="28"/>
          <w:szCs w:val="28"/>
          <w:shd w:val="clear" w:color="auto" w:fill="FFFFFF"/>
          <w:lang w:val="uk-UA"/>
        </w:rPr>
      </w:pPr>
      <w:r w:rsidRPr="002563DD">
        <w:rPr>
          <w:rStyle w:val="personname"/>
          <w:rFonts w:ascii="Times New Roman" w:hAnsi="Times New Roman" w:cs="Times New Roman"/>
          <w:sz w:val="28"/>
          <w:szCs w:val="28"/>
          <w:shd w:val="clear" w:color="auto" w:fill="FFFFFF"/>
          <w:lang w:val="uk-UA"/>
        </w:rPr>
        <w:t xml:space="preserve">Підскальна О. М. </w:t>
      </w:r>
      <w:r w:rsidRPr="002563DD">
        <w:rPr>
          <w:rStyle w:val="Emphasis"/>
          <w:rFonts w:cs="Times New Roman"/>
          <w:shd w:val="clear" w:color="auto" w:fill="FFFFFF"/>
        </w:rPr>
        <w:t>Мультикультуралізм як філософська концепція.</w:t>
      </w:r>
      <w:r w:rsidRPr="002563DD">
        <w:rPr>
          <w:rStyle w:val="apple-converted-space"/>
          <w:rFonts w:ascii="Times New Roman" w:hAnsi="Times New Roman" w:cs="Times New Roman"/>
          <w:i/>
          <w:iCs/>
          <w:sz w:val="28"/>
          <w:szCs w:val="28"/>
          <w:shd w:val="clear" w:color="auto" w:fill="FFFFFF"/>
        </w:rPr>
        <w:t> </w:t>
      </w:r>
      <w:r w:rsidRPr="002563DD">
        <w:rPr>
          <w:rFonts w:ascii="Times New Roman" w:hAnsi="Times New Roman" w:cs="Times New Roman"/>
          <w:i/>
          <w:iCs/>
          <w:sz w:val="28"/>
          <w:szCs w:val="28"/>
          <w:shd w:val="clear" w:color="auto" w:fill="FFFFFF"/>
        </w:rPr>
        <w:t>Вісник Житомирського державного університету імені Івана Франка</w:t>
      </w:r>
      <w:r w:rsidRPr="002563DD">
        <w:rPr>
          <w:rFonts w:ascii="Times New Roman" w:hAnsi="Times New Roman" w:cs="Times New Roman"/>
          <w:i/>
          <w:iCs/>
          <w:sz w:val="28"/>
          <w:szCs w:val="28"/>
          <w:shd w:val="clear" w:color="auto" w:fill="FFFFFF"/>
          <w:lang w:val="uk-UA"/>
        </w:rPr>
        <w:t>.</w:t>
      </w:r>
      <w:r w:rsidRPr="002563DD">
        <w:rPr>
          <w:rFonts w:ascii="Times New Roman" w:hAnsi="Times New Roman" w:cs="Times New Roman"/>
          <w:sz w:val="28"/>
          <w:szCs w:val="28"/>
          <w:shd w:val="clear" w:color="auto" w:fill="FFFFFF"/>
        </w:rPr>
        <w:t xml:space="preserve"> </w:t>
      </w:r>
      <w:r w:rsidRPr="002563DD">
        <w:rPr>
          <w:rFonts w:ascii="Times New Roman" w:hAnsi="Times New Roman" w:cs="Times New Roman"/>
          <w:sz w:val="28"/>
          <w:szCs w:val="28"/>
          <w:shd w:val="clear" w:color="auto" w:fill="FFFFFF"/>
          <w:lang w:val="uk-UA"/>
        </w:rPr>
        <w:t xml:space="preserve">2016. № </w:t>
      </w:r>
      <w:r w:rsidRPr="002563DD">
        <w:rPr>
          <w:rFonts w:ascii="Times New Roman" w:hAnsi="Times New Roman" w:cs="Times New Roman"/>
          <w:sz w:val="28"/>
          <w:szCs w:val="28"/>
          <w:shd w:val="clear" w:color="auto" w:fill="FFFFFF"/>
        </w:rPr>
        <w:t xml:space="preserve">1. </w:t>
      </w:r>
      <w:r w:rsidRPr="002563DD">
        <w:rPr>
          <w:rFonts w:ascii="Times New Roman" w:hAnsi="Times New Roman" w:cs="Times New Roman"/>
          <w:sz w:val="28"/>
          <w:szCs w:val="28"/>
          <w:shd w:val="clear" w:color="auto" w:fill="FFFFFF"/>
          <w:lang w:val="uk-UA"/>
        </w:rPr>
        <w:t>С</w:t>
      </w:r>
      <w:r w:rsidRPr="002563DD">
        <w:rPr>
          <w:rFonts w:ascii="Times New Roman" w:hAnsi="Times New Roman" w:cs="Times New Roman"/>
          <w:sz w:val="28"/>
          <w:szCs w:val="28"/>
          <w:shd w:val="clear" w:color="auto" w:fill="FFFFFF"/>
        </w:rPr>
        <w:t>. 113</w:t>
      </w:r>
      <w:r w:rsidRPr="002563DD">
        <w:rPr>
          <w:rFonts w:ascii="Times New Roman" w:hAnsi="Times New Roman" w:cs="Times New Roman"/>
          <w:sz w:val="28"/>
          <w:szCs w:val="28"/>
          <w:shd w:val="clear" w:color="auto" w:fill="FFFFFF"/>
          <w:lang w:val="uk-UA"/>
        </w:rPr>
        <w:t xml:space="preserve"> </w:t>
      </w:r>
      <w:r w:rsidRPr="002563DD">
        <w:rPr>
          <w:rFonts w:ascii="Times New Roman" w:hAnsi="Times New Roman" w:cs="Times New Roman"/>
          <w:sz w:val="28"/>
          <w:szCs w:val="28"/>
          <w:shd w:val="clear" w:color="auto" w:fill="FFFFFF"/>
        </w:rPr>
        <w:t>–</w:t>
      </w:r>
      <w:r w:rsidRPr="002563DD">
        <w:rPr>
          <w:rFonts w:ascii="Times New Roman" w:hAnsi="Times New Roman" w:cs="Times New Roman"/>
          <w:sz w:val="28"/>
          <w:szCs w:val="28"/>
          <w:shd w:val="clear" w:color="auto" w:fill="FFFFFF"/>
          <w:lang w:val="uk-UA"/>
        </w:rPr>
        <w:t xml:space="preserve"> </w:t>
      </w:r>
      <w:r w:rsidRPr="002563DD">
        <w:rPr>
          <w:rFonts w:ascii="Times New Roman" w:hAnsi="Times New Roman" w:cs="Times New Roman"/>
          <w:sz w:val="28"/>
          <w:szCs w:val="28"/>
          <w:shd w:val="clear" w:color="auto" w:fill="FFFFFF"/>
        </w:rPr>
        <w:t>120.</w:t>
      </w:r>
      <w:r w:rsidRPr="002563DD">
        <w:rPr>
          <w:rFonts w:ascii="Times New Roman" w:hAnsi="Times New Roman" w:cs="Times New Roman"/>
          <w:sz w:val="28"/>
          <w:szCs w:val="28"/>
          <w:shd w:val="clear" w:color="auto" w:fill="FFFFFF"/>
          <w:lang w:val="uk-UA"/>
        </w:rPr>
        <w:t xml:space="preserve"> </w:t>
      </w:r>
      <w:r w:rsidRPr="002563DD">
        <w:rPr>
          <w:rFonts w:ascii="Times New Roman" w:hAnsi="Times New Roman" w:cs="Times New Roman"/>
          <w:sz w:val="28"/>
          <w:szCs w:val="28"/>
          <w:lang w:val="en-US"/>
        </w:rPr>
        <w:t>URL</w:t>
      </w:r>
      <w:r w:rsidRPr="002563DD">
        <w:rPr>
          <w:rFonts w:ascii="Times New Roman" w:hAnsi="Times New Roman" w:cs="Times New Roman"/>
          <w:sz w:val="28"/>
          <w:szCs w:val="28"/>
          <w:lang w:val="uk-UA"/>
        </w:rPr>
        <w:t xml:space="preserve"> : http://eprints.zu.edu.ua/id/eprint/21705</w:t>
      </w:r>
    </w:p>
    <w:p w:rsidR="00C914EF" w:rsidRPr="002563DD" w:rsidRDefault="00C914EF" w:rsidP="0007490C">
      <w:pPr>
        <w:pStyle w:val="ListParagraph"/>
        <w:numPr>
          <w:ilvl w:val="0"/>
          <w:numId w:val="30"/>
        </w:numPr>
        <w:tabs>
          <w:tab w:val="left" w:pos="0"/>
          <w:tab w:val="left" w:pos="567"/>
        </w:tabs>
        <w:spacing w:after="0"/>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lang w:val="uk-UA"/>
        </w:rPr>
        <w:t>Поліщук І. Є. Відкрите суспільство та його «вороги» К. Поппера : теоретичні здобутки та виховний потенціал</w:t>
      </w:r>
      <w:r w:rsidRPr="002563DD">
        <w:rPr>
          <w:rFonts w:ascii="Times New Roman" w:hAnsi="Times New Roman" w:cs="Times New Roman"/>
          <w:sz w:val="28"/>
          <w:szCs w:val="28"/>
        </w:rPr>
        <w:t xml:space="preserve"> </w:t>
      </w:r>
      <w:r w:rsidRPr="002563DD">
        <w:rPr>
          <w:rFonts w:ascii="Times New Roman" w:hAnsi="Times New Roman" w:cs="Times New Roman"/>
          <w:sz w:val="28"/>
          <w:szCs w:val="28"/>
          <w:lang w:val="uk-UA"/>
        </w:rPr>
        <w:t>[Електронний ресурс]</w:t>
      </w:r>
      <w:r w:rsidRPr="002563DD">
        <w:rPr>
          <w:rFonts w:ascii="Times New Roman" w:hAnsi="Times New Roman" w:cs="Times New Roman"/>
          <w:sz w:val="28"/>
          <w:szCs w:val="28"/>
        </w:rPr>
        <w:t xml:space="preserve">. </w:t>
      </w:r>
      <w:r w:rsidRPr="002563DD">
        <w:rPr>
          <w:rFonts w:ascii="Times New Roman" w:hAnsi="Times New Roman" w:cs="Times New Roman"/>
          <w:i/>
          <w:iCs/>
          <w:sz w:val="28"/>
          <w:szCs w:val="28"/>
        </w:rPr>
        <w:t>Духовна культура української молоді : реальний стан та перспективи розвитку. Зб. наук. статей.</w:t>
      </w:r>
      <w:r w:rsidRPr="002563DD">
        <w:rPr>
          <w:rFonts w:ascii="Times New Roman" w:hAnsi="Times New Roman" w:cs="Times New Roman"/>
          <w:sz w:val="28"/>
          <w:szCs w:val="28"/>
        </w:rPr>
        <w:t xml:space="preserve"> Херсон, 2015. С. </w:t>
      </w:r>
      <w:r w:rsidRPr="002563DD">
        <w:rPr>
          <w:rFonts w:ascii="Times New Roman" w:hAnsi="Times New Roman" w:cs="Times New Roman"/>
          <w:sz w:val="28"/>
          <w:szCs w:val="28"/>
          <w:lang w:val="uk-UA"/>
        </w:rPr>
        <w:t>50-55</w:t>
      </w:r>
      <w:r w:rsidRPr="002563DD">
        <w:rPr>
          <w:rFonts w:ascii="Times New Roman" w:hAnsi="Times New Roman" w:cs="Times New Roman"/>
          <w:sz w:val="28"/>
          <w:szCs w:val="28"/>
        </w:rPr>
        <w:t>.</w:t>
      </w:r>
      <w:r w:rsidRPr="002563DD">
        <w:rPr>
          <w:rFonts w:ascii="Times New Roman" w:hAnsi="Times New Roman" w:cs="Times New Roman"/>
          <w:sz w:val="28"/>
          <w:szCs w:val="28"/>
          <w:lang w:val="uk-UA"/>
        </w:rPr>
        <w:t xml:space="preserve"> </w:t>
      </w:r>
      <w:r w:rsidRPr="002563DD">
        <w:rPr>
          <w:rFonts w:ascii="Times New Roman" w:hAnsi="Times New Roman" w:cs="Times New Roman"/>
          <w:sz w:val="28"/>
          <w:szCs w:val="28"/>
          <w:lang w:val="en-US"/>
        </w:rPr>
        <w:t>URL</w:t>
      </w:r>
      <w:r w:rsidRPr="002563DD">
        <w:rPr>
          <w:rFonts w:ascii="Times New Roman" w:hAnsi="Times New Roman" w:cs="Times New Roman"/>
          <w:sz w:val="28"/>
          <w:szCs w:val="28"/>
          <w:lang w:val="uk-UA"/>
        </w:rPr>
        <w:t xml:space="preserve"> :</w:t>
      </w:r>
      <w:r w:rsidRPr="002563DD">
        <w:rPr>
          <w:rFonts w:ascii="Times New Roman" w:hAnsi="Times New Roman" w:cs="Times New Roman"/>
          <w:sz w:val="28"/>
          <w:szCs w:val="28"/>
        </w:rPr>
        <w:t xml:space="preserve"> </w:t>
      </w:r>
      <w:hyperlink r:id="rId10" w:history="1">
        <w:r w:rsidRPr="002563DD">
          <w:rPr>
            <w:rStyle w:val="Hyperlink"/>
            <w:rFonts w:ascii="Times New Roman" w:hAnsi="Times New Roman" w:cs="Times New Roman"/>
            <w:sz w:val="28"/>
            <w:szCs w:val="28"/>
            <w:lang w:val="uk-UA"/>
          </w:rPr>
          <w:t>http://ekhsuir.kspu.edu/handle/123456789/1578</w:t>
        </w:r>
      </w:hyperlink>
    </w:p>
    <w:p w:rsidR="00C914EF" w:rsidRPr="002563DD" w:rsidRDefault="00C914EF" w:rsidP="0007490C">
      <w:pPr>
        <w:pStyle w:val="ListParagraph"/>
        <w:numPr>
          <w:ilvl w:val="0"/>
          <w:numId w:val="30"/>
        </w:numPr>
        <w:tabs>
          <w:tab w:val="left" w:pos="0"/>
          <w:tab w:val="left" w:pos="567"/>
        </w:tabs>
        <w:spacing w:after="0"/>
        <w:ind w:left="567" w:hanging="567"/>
        <w:jc w:val="both"/>
        <w:rPr>
          <w:rFonts w:ascii="Times New Roman" w:hAnsi="Times New Roman" w:cs="Times New Roman"/>
          <w:sz w:val="28"/>
          <w:szCs w:val="28"/>
          <w:shd w:val="clear" w:color="auto" w:fill="FFFFFF"/>
          <w:lang w:val="uk-UA"/>
        </w:rPr>
      </w:pPr>
      <w:r w:rsidRPr="002563DD">
        <w:rPr>
          <w:rFonts w:ascii="Times New Roman" w:hAnsi="Times New Roman" w:cs="Times New Roman"/>
          <w:sz w:val="28"/>
          <w:szCs w:val="28"/>
          <w:shd w:val="clear" w:color="auto" w:fill="FFFFFF"/>
          <w:lang w:val="uk-UA"/>
        </w:rPr>
        <w:t>Поліщук І. Є., Галіченко М. В. Філософія для не філософів (до питання філософсько-методологічної підготовки бакалаврів, магістрів та докторів філософії (</w:t>
      </w:r>
      <w:r w:rsidRPr="002563DD">
        <w:rPr>
          <w:rFonts w:ascii="Times New Roman" w:hAnsi="Times New Roman" w:cs="Times New Roman"/>
          <w:sz w:val="28"/>
          <w:szCs w:val="28"/>
          <w:shd w:val="clear" w:color="auto" w:fill="FFFFFF"/>
        </w:rPr>
        <w:t>PhD</w:t>
      </w:r>
      <w:r w:rsidRPr="002563DD">
        <w:rPr>
          <w:rFonts w:ascii="Times New Roman" w:hAnsi="Times New Roman" w:cs="Times New Roman"/>
          <w:sz w:val="28"/>
          <w:szCs w:val="28"/>
          <w:shd w:val="clear" w:color="auto" w:fill="FFFFFF"/>
          <w:lang w:val="uk-UA"/>
        </w:rPr>
        <w:t xml:space="preserve">) в сучасному університеті). </w:t>
      </w:r>
      <w:r w:rsidRPr="002563DD">
        <w:rPr>
          <w:rFonts w:ascii="Times New Roman" w:hAnsi="Times New Roman" w:cs="Times New Roman"/>
          <w:i/>
          <w:iCs/>
          <w:sz w:val="28"/>
          <w:szCs w:val="28"/>
          <w:shd w:val="clear" w:color="auto" w:fill="FFFFFF"/>
          <w:lang w:val="uk-UA"/>
        </w:rPr>
        <w:t>Педагогічні науки : збірник наукових праць.</w:t>
      </w:r>
      <w:r w:rsidRPr="002563DD">
        <w:rPr>
          <w:rFonts w:ascii="Times New Roman" w:hAnsi="Times New Roman" w:cs="Times New Roman"/>
          <w:sz w:val="28"/>
          <w:szCs w:val="28"/>
          <w:shd w:val="clear" w:color="auto" w:fill="FFFFFF"/>
          <w:lang w:val="uk-UA"/>
        </w:rPr>
        <w:t xml:space="preserve"> Херсон, 2018. Вип. 85. С. 144–149.</w:t>
      </w:r>
      <w:r w:rsidRPr="002563DD">
        <w:rPr>
          <w:rFonts w:ascii="Times New Roman" w:hAnsi="Times New Roman" w:cs="Times New Roman"/>
          <w:sz w:val="28"/>
          <w:szCs w:val="28"/>
        </w:rPr>
        <w:t xml:space="preserve"> </w:t>
      </w:r>
      <w:r w:rsidRPr="002563DD">
        <w:rPr>
          <w:rFonts w:ascii="Times New Roman" w:hAnsi="Times New Roman" w:cs="Times New Roman"/>
          <w:sz w:val="28"/>
          <w:szCs w:val="28"/>
          <w:lang w:val="en-US"/>
        </w:rPr>
        <w:t>URL</w:t>
      </w:r>
      <w:r w:rsidRPr="002563DD">
        <w:rPr>
          <w:rFonts w:ascii="Times New Roman" w:hAnsi="Times New Roman" w:cs="Times New Roman"/>
          <w:sz w:val="28"/>
          <w:szCs w:val="28"/>
          <w:lang w:val="uk-UA"/>
        </w:rPr>
        <w:t xml:space="preserve"> : </w:t>
      </w:r>
      <w:r w:rsidRPr="002563DD">
        <w:rPr>
          <w:rFonts w:ascii="Times New Roman" w:hAnsi="Times New Roman" w:cs="Times New Roman"/>
          <w:sz w:val="28"/>
          <w:szCs w:val="28"/>
          <w:shd w:val="clear" w:color="auto" w:fill="F9F2F4"/>
        </w:rPr>
        <w:t>http://eKhSUIR.kspu.edu/handle/123456789/9339</w:t>
      </w:r>
    </w:p>
    <w:p w:rsidR="00C914EF" w:rsidRPr="002563DD" w:rsidRDefault="00C914EF" w:rsidP="0007490C">
      <w:pPr>
        <w:pStyle w:val="ListParagraph"/>
        <w:numPr>
          <w:ilvl w:val="0"/>
          <w:numId w:val="30"/>
        </w:numPr>
        <w:tabs>
          <w:tab w:val="left" w:pos="0"/>
          <w:tab w:val="left" w:pos="567"/>
        </w:tabs>
        <w:spacing w:after="0"/>
        <w:ind w:left="567" w:hanging="567"/>
        <w:jc w:val="both"/>
        <w:rPr>
          <w:rFonts w:ascii="Times New Roman" w:hAnsi="Times New Roman" w:cs="Times New Roman"/>
          <w:sz w:val="28"/>
          <w:szCs w:val="28"/>
          <w:shd w:val="clear" w:color="auto" w:fill="FFFFFF"/>
          <w:lang w:val="uk-UA"/>
        </w:rPr>
      </w:pPr>
      <w:r w:rsidRPr="002563DD">
        <w:rPr>
          <w:rFonts w:ascii="Times New Roman" w:hAnsi="Times New Roman" w:cs="Times New Roman"/>
          <w:sz w:val="28"/>
          <w:szCs w:val="28"/>
          <w:shd w:val="clear" w:color="auto" w:fill="F9F9F9"/>
          <w:lang w:val="uk-UA"/>
        </w:rPr>
        <w:t>Пролеєв С.</w:t>
      </w:r>
      <w:r w:rsidRPr="002563DD">
        <w:rPr>
          <w:rFonts w:ascii="Times New Roman" w:hAnsi="Times New Roman" w:cs="Times New Roman"/>
          <w:sz w:val="28"/>
          <w:szCs w:val="28"/>
          <w:shd w:val="clear" w:color="auto" w:fill="F9F9F9"/>
        </w:rPr>
        <w:t> </w:t>
      </w:r>
      <w:r w:rsidRPr="002563DD">
        <w:rPr>
          <w:rFonts w:ascii="Times New Roman" w:hAnsi="Times New Roman" w:cs="Times New Roman"/>
          <w:sz w:val="28"/>
          <w:szCs w:val="28"/>
          <w:shd w:val="clear" w:color="auto" w:fill="F9F9F9"/>
          <w:lang w:val="uk-UA"/>
        </w:rPr>
        <w:t xml:space="preserve">Філософські компетентності: якими їм бути? </w:t>
      </w:r>
      <w:r w:rsidRPr="002563DD">
        <w:rPr>
          <w:rFonts w:ascii="Times New Roman" w:hAnsi="Times New Roman" w:cs="Times New Roman"/>
          <w:i/>
          <w:iCs/>
          <w:sz w:val="28"/>
          <w:szCs w:val="28"/>
          <w:shd w:val="clear" w:color="auto" w:fill="F9F9F9"/>
          <w:lang w:val="uk-UA"/>
        </w:rPr>
        <w:t xml:space="preserve">Філософія освіти. </w:t>
      </w:r>
      <w:r w:rsidRPr="002563DD">
        <w:rPr>
          <w:rFonts w:ascii="Times New Roman" w:hAnsi="Times New Roman" w:cs="Times New Roman"/>
          <w:sz w:val="28"/>
          <w:szCs w:val="28"/>
          <w:shd w:val="clear" w:color="auto" w:fill="F9F9F9"/>
          <w:lang w:val="uk-UA"/>
        </w:rPr>
        <w:t xml:space="preserve">2016. № 2. С. 88 – 96. </w:t>
      </w:r>
      <w:r w:rsidRPr="002563DD">
        <w:rPr>
          <w:rFonts w:ascii="Times New Roman" w:hAnsi="Times New Roman" w:cs="Times New Roman"/>
          <w:sz w:val="28"/>
          <w:szCs w:val="28"/>
          <w:lang w:val="en-US"/>
        </w:rPr>
        <w:t>URL</w:t>
      </w:r>
      <w:r w:rsidRPr="002563DD">
        <w:rPr>
          <w:rFonts w:ascii="Times New Roman" w:hAnsi="Times New Roman" w:cs="Times New Roman"/>
          <w:sz w:val="28"/>
          <w:szCs w:val="28"/>
          <w:lang w:val="uk-UA"/>
        </w:rPr>
        <w:t xml:space="preserve"> : </w:t>
      </w:r>
      <w:hyperlink r:id="rId11" w:history="1">
        <w:r w:rsidRPr="002563DD">
          <w:rPr>
            <w:rStyle w:val="Hyperlink"/>
            <w:rFonts w:ascii="Times New Roman" w:hAnsi="Times New Roman" w:cs="Times New Roman"/>
            <w:sz w:val="28"/>
            <w:szCs w:val="28"/>
            <w:shd w:val="clear" w:color="auto" w:fill="F9F9F9"/>
          </w:rPr>
          <w:t>http</w:t>
        </w:r>
        <w:r w:rsidRPr="002563DD">
          <w:rPr>
            <w:rStyle w:val="Hyperlink"/>
            <w:rFonts w:ascii="Times New Roman" w:hAnsi="Times New Roman" w:cs="Times New Roman"/>
            <w:sz w:val="28"/>
            <w:szCs w:val="28"/>
            <w:shd w:val="clear" w:color="auto" w:fill="F9F9F9"/>
            <w:lang w:val="uk-UA"/>
          </w:rPr>
          <w:t>://</w:t>
        </w:r>
        <w:r w:rsidRPr="002563DD">
          <w:rPr>
            <w:rStyle w:val="Hyperlink"/>
            <w:rFonts w:ascii="Times New Roman" w:hAnsi="Times New Roman" w:cs="Times New Roman"/>
            <w:sz w:val="28"/>
            <w:szCs w:val="28"/>
            <w:shd w:val="clear" w:color="auto" w:fill="F9F9F9"/>
          </w:rPr>
          <w:t>nbuv</w:t>
        </w:r>
        <w:r w:rsidRPr="002563DD">
          <w:rPr>
            <w:rStyle w:val="Hyperlink"/>
            <w:rFonts w:ascii="Times New Roman" w:hAnsi="Times New Roman" w:cs="Times New Roman"/>
            <w:sz w:val="28"/>
            <w:szCs w:val="28"/>
            <w:shd w:val="clear" w:color="auto" w:fill="F9F9F9"/>
            <w:lang w:val="uk-UA"/>
          </w:rPr>
          <w:t>.</w:t>
        </w:r>
        <w:r w:rsidRPr="002563DD">
          <w:rPr>
            <w:rStyle w:val="Hyperlink"/>
            <w:rFonts w:ascii="Times New Roman" w:hAnsi="Times New Roman" w:cs="Times New Roman"/>
            <w:sz w:val="28"/>
            <w:szCs w:val="28"/>
            <w:shd w:val="clear" w:color="auto" w:fill="F9F9F9"/>
          </w:rPr>
          <w:t>gov</w:t>
        </w:r>
        <w:r w:rsidRPr="002563DD">
          <w:rPr>
            <w:rStyle w:val="Hyperlink"/>
            <w:rFonts w:ascii="Times New Roman" w:hAnsi="Times New Roman" w:cs="Times New Roman"/>
            <w:sz w:val="28"/>
            <w:szCs w:val="28"/>
            <w:shd w:val="clear" w:color="auto" w:fill="F9F9F9"/>
            <w:lang w:val="uk-UA"/>
          </w:rPr>
          <w:t>.</w:t>
        </w:r>
        <w:r w:rsidRPr="002563DD">
          <w:rPr>
            <w:rStyle w:val="Hyperlink"/>
            <w:rFonts w:ascii="Times New Roman" w:hAnsi="Times New Roman" w:cs="Times New Roman"/>
            <w:sz w:val="28"/>
            <w:szCs w:val="28"/>
            <w:shd w:val="clear" w:color="auto" w:fill="F9F9F9"/>
          </w:rPr>
          <w:t>ua</w:t>
        </w:r>
        <w:r w:rsidRPr="002563DD">
          <w:rPr>
            <w:rStyle w:val="Hyperlink"/>
            <w:rFonts w:ascii="Times New Roman" w:hAnsi="Times New Roman" w:cs="Times New Roman"/>
            <w:sz w:val="28"/>
            <w:szCs w:val="28"/>
            <w:shd w:val="clear" w:color="auto" w:fill="F9F9F9"/>
            <w:lang w:val="uk-UA"/>
          </w:rPr>
          <w:t>/</w:t>
        </w:r>
        <w:r w:rsidRPr="002563DD">
          <w:rPr>
            <w:rStyle w:val="Hyperlink"/>
            <w:rFonts w:ascii="Times New Roman" w:hAnsi="Times New Roman" w:cs="Times New Roman"/>
            <w:sz w:val="28"/>
            <w:szCs w:val="28"/>
            <w:shd w:val="clear" w:color="auto" w:fill="F9F9F9"/>
          </w:rPr>
          <w:t>UJRN</w:t>
        </w:r>
        <w:r w:rsidRPr="002563DD">
          <w:rPr>
            <w:rStyle w:val="Hyperlink"/>
            <w:rFonts w:ascii="Times New Roman" w:hAnsi="Times New Roman" w:cs="Times New Roman"/>
            <w:sz w:val="28"/>
            <w:szCs w:val="28"/>
            <w:shd w:val="clear" w:color="auto" w:fill="F9F9F9"/>
            <w:lang w:val="uk-UA"/>
          </w:rPr>
          <w:t>/</w:t>
        </w:r>
        <w:r w:rsidRPr="002563DD">
          <w:rPr>
            <w:rStyle w:val="Hyperlink"/>
            <w:rFonts w:ascii="Times New Roman" w:hAnsi="Times New Roman" w:cs="Times New Roman"/>
            <w:sz w:val="28"/>
            <w:szCs w:val="28"/>
            <w:shd w:val="clear" w:color="auto" w:fill="F9F9F9"/>
          </w:rPr>
          <w:t>PhilEdu</w:t>
        </w:r>
        <w:r w:rsidRPr="002563DD">
          <w:rPr>
            <w:rStyle w:val="Hyperlink"/>
            <w:rFonts w:ascii="Times New Roman" w:hAnsi="Times New Roman" w:cs="Times New Roman"/>
            <w:sz w:val="28"/>
            <w:szCs w:val="28"/>
            <w:shd w:val="clear" w:color="auto" w:fill="F9F9F9"/>
            <w:lang w:val="uk-UA"/>
          </w:rPr>
          <w:t>_2016_2_9</w:t>
        </w:r>
      </w:hyperlink>
      <w:r w:rsidRPr="002563DD">
        <w:rPr>
          <w:rFonts w:ascii="Times New Roman" w:hAnsi="Times New Roman" w:cs="Times New Roman"/>
          <w:sz w:val="28"/>
          <w:szCs w:val="28"/>
          <w:shd w:val="clear" w:color="auto" w:fill="F9F9F9"/>
          <w:lang w:val="uk-UA"/>
        </w:rPr>
        <w:t>.</w:t>
      </w:r>
    </w:p>
    <w:p w:rsidR="00C914EF" w:rsidRPr="002563DD" w:rsidRDefault="00C914EF" w:rsidP="0007490C">
      <w:pPr>
        <w:pStyle w:val="ListParagraph"/>
        <w:numPr>
          <w:ilvl w:val="0"/>
          <w:numId w:val="30"/>
        </w:numPr>
        <w:tabs>
          <w:tab w:val="left" w:pos="0"/>
          <w:tab w:val="left" w:pos="567"/>
        </w:tabs>
        <w:spacing w:after="0"/>
        <w:ind w:left="567" w:hanging="567"/>
        <w:jc w:val="both"/>
        <w:rPr>
          <w:rFonts w:ascii="Times New Roman" w:hAnsi="Times New Roman" w:cs="Times New Roman"/>
          <w:sz w:val="28"/>
          <w:szCs w:val="28"/>
          <w:shd w:val="clear" w:color="auto" w:fill="FFFFFF"/>
          <w:lang w:val="uk-UA"/>
        </w:rPr>
      </w:pPr>
      <w:r w:rsidRPr="002563DD">
        <w:rPr>
          <w:rStyle w:val="personname"/>
          <w:rFonts w:ascii="Times New Roman" w:hAnsi="Times New Roman" w:cs="Times New Roman"/>
          <w:sz w:val="28"/>
          <w:szCs w:val="28"/>
          <w:shd w:val="clear" w:color="auto" w:fill="FFFFFF"/>
          <w:lang w:val="uk-UA"/>
        </w:rPr>
        <w:t xml:space="preserve">Сабадуха В. О. </w:t>
      </w:r>
      <w:r w:rsidRPr="002563DD">
        <w:rPr>
          <w:rStyle w:val="Emphasis"/>
          <w:rFonts w:cs="Times New Roman"/>
          <w:shd w:val="clear" w:color="auto" w:fill="FFFFFF"/>
        </w:rPr>
        <w:t>Онтологія як філософська наука про достатні підстави людського буття.</w:t>
      </w:r>
      <w:r w:rsidRPr="002563DD">
        <w:rPr>
          <w:rStyle w:val="apple-converted-space"/>
          <w:rFonts w:ascii="Times New Roman" w:hAnsi="Times New Roman" w:cs="Times New Roman"/>
          <w:sz w:val="28"/>
          <w:szCs w:val="28"/>
          <w:shd w:val="clear" w:color="auto" w:fill="FFFFFF"/>
        </w:rPr>
        <w:t> </w:t>
      </w:r>
      <w:r w:rsidRPr="002563DD">
        <w:rPr>
          <w:rFonts w:ascii="Times New Roman" w:hAnsi="Times New Roman" w:cs="Times New Roman"/>
          <w:i/>
          <w:iCs/>
          <w:sz w:val="28"/>
          <w:szCs w:val="28"/>
          <w:shd w:val="clear" w:color="auto" w:fill="FFFFFF"/>
          <w:lang w:val="uk-UA"/>
        </w:rPr>
        <w:t>Вісник Житомирського державного університету імені Івана Франка</w:t>
      </w:r>
      <w:r w:rsidRPr="002563DD">
        <w:rPr>
          <w:rFonts w:ascii="Times New Roman" w:hAnsi="Times New Roman" w:cs="Times New Roman"/>
          <w:sz w:val="28"/>
          <w:szCs w:val="28"/>
          <w:shd w:val="clear" w:color="auto" w:fill="FFFFFF"/>
          <w:lang w:val="uk-UA"/>
        </w:rPr>
        <w:t xml:space="preserve">. 2014 №75. С. 25 – 31. </w:t>
      </w:r>
      <w:r w:rsidRPr="002563DD">
        <w:rPr>
          <w:rFonts w:ascii="Times New Roman" w:hAnsi="Times New Roman" w:cs="Times New Roman"/>
          <w:sz w:val="28"/>
          <w:szCs w:val="28"/>
          <w:lang w:val="en-US"/>
        </w:rPr>
        <w:t>URL</w:t>
      </w:r>
      <w:r w:rsidRPr="002563DD">
        <w:rPr>
          <w:rFonts w:ascii="Times New Roman" w:hAnsi="Times New Roman" w:cs="Times New Roman"/>
          <w:sz w:val="28"/>
          <w:szCs w:val="28"/>
          <w:lang w:val="uk-UA"/>
        </w:rPr>
        <w:t xml:space="preserve"> : http://eprints.zu.edu.ua/id/eprint/13581</w:t>
      </w:r>
    </w:p>
    <w:p w:rsidR="00C914EF" w:rsidRPr="002563DD" w:rsidRDefault="00C914EF" w:rsidP="0007490C">
      <w:pPr>
        <w:pStyle w:val="ListParagraph"/>
        <w:numPr>
          <w:ilvl w:val="0"/>
          <w:numId w:val="30"/>
        </w:numPr>
        <w:tabs>
          <w:tab w:val="left" w:pos="0"/>
          <w:tab w:val="left" w:pos="567"/>
        </w:tabs>
        <w:spacing w:after="0"/>
        <w:ind w:left="567" w:hanging="567"/>
        <w:jc w:val="both"/>
        <w:rPr>
          <w:rFonts w:ascii="Times New Roman" w:hAnsi="Times New Roman" w:cs="Times New Roman"/>
          <w:sz w:val="28"/>
          <w:szCs w:val="28"/>
          <w:shd w:val="clear" w:color="auto" w:fill="FFFFFF"/>
          <w:lang w:val="uk-UA"/>
        </w:rPr>
      </w:pPr>
      <w:r w:rsidRPr="002563DD">
        <w:rPr>
          <w:rStyle w:val="personname"/>
          <w:rFonts w:ascii="Times New Roman" w:hAnsi="Times New Roman" w:cs="Times New Roman"/>
          <w:sz w:val="28"/>
          <w:szCs w:val="28"/>
          <w:shd w:val="clear" w:color="auto" w:fill="FFFFFF"/>
          <w:lang w:val="uk-UA"/>
        </w:rPr>
        <w:t xml:space="preserve">Сардак О. В. </w:t>
      </w:r>
      <w:r w:rsidRPr="0007490C">
        <w:rPr>
          <w:rStyle w:val="Emphasis"/>
          <w:rFonts w:cs="Times New Roman"/>
          <w:shd w:val="clear" w:color="auto" w:fill="FFFFFF"/>
          <w:lang w:val="uk-UA"/>
        </w:rPr>
        <w:t>Людвіг Вітгенштейн і його «мовні ігри».</w:t>
      </w:r>
      <w:r w:rsidRPr="002563DD">
        <w:rPr>
          <w:rStyle w:val="apple-converted-space"/>
          <w:rFonts w:ascii="Times New Roman" w:hAnsi="Times New Roman" w:cs="Times New Roman"/>
          <w:i/>
          <w:iCs/>
          <w:sz w:val="28"/>
          <w:szCs w:val="28"/>
          <w:shd w:val="clear" w:color="auto" w:fill="FFFFFF"/>
        </w:rPr>
        <w:t> </w:t>
      </w:r>
      <w:r w:rsidRPr="002563DD">
        <w:rPr>
          <w:rFonts w:ascii="Times New Roman" w:hAnsi="Times New Roman" w:cs="Times New Roman"/>
          <w:i/>
          <w:iCs/>
          <w:sz w:val="28"/>
          <w:szCs w:val="28"/>
          <w:shd w:val="clear" w:color="auto" w:fill="FFFFFF"/>
        </w:rPr>
        <w:t>Вісник Житомирського державного університету імені Івана</w:t>
      </w:r>
      <w:r w:rsidRPr="002563DD">
        <w:rPr>
          <w:rFonts w:ascii="Times New Roman" w:hAnsi="Times New Roman" w:cs="Times New Roman"/>
          <w:sz w:val="28"/>
          <w:szCs w:val="28"/>
          <w:shd w:val="clear" w:color="auto" w:fill="FFFFFF"/>
        </w:rPr>
        <w:t xml:space="preserve"> </w:t>
      </w:r>
      <w:r w:rsidRPr="002563DD">
        <w:rPr>
          <w:rFonts w:ascii="Times New Roman" w:hAnsi="Times New Roman" w:cs="Times New Roman"/>
          <w:i/>
          <w:iCs/>
          <w:sz w:val="28"/>
          <w:szCs w:val="28"/>
          <w:shd w:val="clear" w:color="auto" w:fill="FFFFFF"/>
        </w:rPr>
        <w:t>Франка</w:t>
      </w:r>
      <w:r w:rsidRPr="002563DD">
        <w:rPr>
          <w:rFonts w:ascii="Times New Roman" w:hAnsi="Times New Roman" w:cs="Times New Roman"/>
          <w:i/>
          <w:iCs/>
          <w:sz w:val="28"/>
          <w:szCs w:val="28"/>
          <w:shd w:val="clear" w:color="auto" w:fill="FFFFFF"/>
          <w:lang w:val="uk-UA"/>
        </w:rPr>
        <w:t>.</w:t>
      </w:r>
      <w:r w:rsidRPr="002563DD">
        <w:rPr>
          <w:rFonts w:ascii="Times New Roman" w:hAnsi="Times New Roman" w:cs="Times New Roman"/>
          <w:sz w:val="28"/>
          <w:szCs w:val="28"/>
          <w:shd w:val="clear" w:color="auto" w:fill="FFFFFF"/>
        </w:rPr>
        <w:t xml:space="preserve"> </w:t>
      </w:r>
      <w:r w:rsidRPr="002563DD">
        <w:rPr>
          <w:rFonts w:ascii="Times New Roman" w:hAnsi="Times New Roman" w:cs="Times New Roman"/>
          <w:sz w:val="28"/>
          <w:szCs w:val="28"/>
          <w:shd w:val="clear" w:color="auto" w:fill="FFFFFF"/>
          <w:lang w:val="uk-UA"/>
        </w:rPr>
        <w:t xml:space="preserve">2013. № 71. С. 270 – 272. </w:t>
      </w:r>
      <w:r w:rsidRPr="002563DD">
        <w:rPr>
          <w:rFonts w:ascii="Times New Roman" w:hAnsi="Times New Roman" w:cs="Times New Roman"/>
          <w:sz w:val="28"/>
          <w:szCs w:val="28"/>
          <w:lang w:val="en-US"/>
        </w:rPr>
        <w:t>URL</w:t>
      </w:r>
      <w:r w:rsidRPr="002563DD">
        <w:rPr>
          <w:rFonts w:ascii="Times New Roman" w:hAnsi="Times New Roman" w:cs="Times New Roman"/>
          <w:sz w:val="28"/>
          <w:szCs w:val="28"/>
          <w:lang w:val="uk-UA"/>
        </w:rPr>
        <w:t xml:space="preserve"> : http://eprints.zu.edu.ua/id/eprint/10356</w:t>
      </w:r>
    </w:p>
    <w:p w:rsidR="00C914EF" w:rsidRPr="002563DD" w:rsidRDefault="00C914EF" w:rsidP="0007490C">
      <w:pPr>
        <w:pStyle w:val="ListParagraph"/>
        <w:numPr>
          <w:ilvl w:val="0"/>
          <w:numId w:val="30"/>
        </w:numPr>
        <w:tabs>
          <w:tab w:val="left" w:pos="0"/>
          <w:tab w:val="left" w:pos="567"/>
        </w:tabs>
        <w:spacing w:after="0"/>
        <w:ind w:left="567" w:hanging="567"/>
        <w:jc w:val="both"/>
        <w:rPr>
          <w:rFonts w:ascii="Times New Roman" w:hAnsi="Times New Roman" w:cs="Times New Roman"/>
          <w:sz w:val="28"/>
          <w:szCs w:val="28"/>
          <w:shd w:val="clear" w:color="auto" w:fill="FFFFFF"/>
          <w:lang w:val="uk-UA"/>
        </w:rPr>
      </w:pPr>
      <w:r w:rsidRPr="002563DD">
        <w:rPr>
          <w:rStyle w:val="personname"/>
          <w:rFonts w:ascii="Times New Roman" w:hAnsi="Times New Roman" w:cs="Times New Roman"/>
          <w:sz w:val="28"/>
          <w:szCs w:val="28"/>
          <w:shd w:val="clear" w:color="auto" w:fill="FFFFFF"/>
          <w:lang w:val="uk-UA"/>
        </w:rPr>
        <w:t xml:space="preserve">Саух Ю. П. </w:t>
      </w:r>
      <w:r w:rsidRPr="0007490C">
        <w:rPr>
          <w:rStyle w:val="Emphasis"/>
          <w:rFonts w:cs="Times New Roman"/>
          <w:shd w:val="clear" w:color="auto" w:fill="FFFFFF"/>
          <w:lang w:val="uk-UA"/>
        </w:rPr>
        <w:t>Особливості буддизму як транснаціональної філософсько-світоглядної системи.</w:t>
      </w:r>
      <w:r w:rsidRPr="002563DD">
        <w:rPr>
          <w:rStyle w:val="apple-converted-space"/>
          <w:rFonts w:ascii="Times New Roman" w:hAnsi="Times New Roman" w:cs="Times New Roman"/>
          <w:sz w:val="28"/>
          <w:szCs w:val="28"/>
          <w:shd w:val="clear" w:color="auto" w:fill="FFFFFF"/>
        </w:rPr>
        <w:t> </w:t>
      </w:r>
      <w:r w:rsidRPr="002563DD">
        <w:rPr>
          <w:rFonts w:ascii="Times New Roman" w:hAnsi="Times New Roman" w:cs="Times New Roman"/>
          <w:i/>
          <w:iCs/>
          <w:sz w:val="28"/>
          <w:szCs w:val="28"/>
          <w:shd w:val="clear" w:color="auto" w:fill="FFFFFF"/>
        </w:rPr>
        <w:t>ВІСНИК Житомирського державного університету імені Івана Франка</w:t>
      </w:r>
      <w:r w:rsidRPr="002563DD">
        <w:rPr>
          <w:rFonts w:ascii="Times New Roman" w:hAnsi="Times New Roman" w:cs="Times New Roman"/>
          <w:i/>
          <w:iCs/>
          <w:sz w:val="28"/>
          <w:szCs w:val="28"/>
          <w:shd w:val="clear" w:color="auto" w:fill="FFFFFF"/>
          <w:lang w:val="uk-UA"/>
        </w:rPr>
        <w:t xml:space="preserve">. </w:t>
      </w:r>
      <w:r w:rsidRPr="002563DD">
        <w:rPr>
          <w:rFonts w:ascii="Times New Roman" w:hAnsi="Times New Roman" w:cs="Times New Roman"/>
          <w:sz w:val="28"/>
          <w:szCs w:val="28"/>
          <w:shd w:val="clear" w:color="auto" w:fill="FFFFFF"/>
          <w:lang w:val="uk-UA"/>
        </w:rPr>
        <w:t>2006</w:t>
      </w:r>
      <w:r w:rsidRPr="002563DD">
        <w:rPr>
          <w:rFonts w:ascii="Times New Roman" w:hAnsi="Times New Roman" w:cs="Times New Roman"/>
          <w:sz w:val="28"/>
          <w:szCs w:val="28"/>
          <w:shd w:val="clear" w:color="auto" w:fill="FFFFFF"/>
        </w:rPr>
        <w:t xml:space="preserve">. </w:t>
      </w:r>
      <w:r w:rsidRPr="002563DD">
        <w:rPr>
          <w:rFonts w:ascii="Times New Roman" w:hAnsi="Times New Roman" w:cs="Times New Roman"/>
          <w:sz w:val="28"/>
          <w:szCs w:val="28"/>
          <w:shd w:val="clear" w:color="auto" w:fill="FFFFFF"/>
          <w:lang w:val="uk-UA"/>
        </w:rPr>
        <w:t>№ 30. С</w:t>
      </w:r>
      <w:r w:rsidRPr="002563DD">
        <w:rPr>
          <w:rFonts w:ascii="Times New Roman" w:hAnsi="Times New Roman" w:cs="Times New Roman"/>
          <w:sz w:val="28"/>
          <w:szCs w:val="28"/>
          <w:shd w:val="clear" w:color="auto" w:fill="FFFFFF"/>
        </w:rPr>
        <w:t>. 7</w:t>
      </w:r>
      <w:r w:rsidRPr="002563DD">
        <w:rPr>
          <w:rFonts w:ascii="Times New Roman" w:hAnsi="Times New Roman" w:cs="Times New Roman"/>
          <w:sz w:val="28"/>
          <w:szCs w:val="28"/>
          <w:shd w:val="clear" w:color="auto" w:fill="FFFFFF"/>
          <w:lang w:val="uk-UA"/>
        </w:rPr>
        <w:t xml:space="preserve"> </w:t>
      </w:r>
      <w:r w:rsidRPr="002563DD">
        <w:rPr>
          <w:rFonts w:ascii="Times New Roman" w:hAnsi="Times New Roman" w:cs="Times New Roman"/>
          <w:sz w:val="28"/>
          <w:szCs w:val="28"/>
          <w:shd w:val="clear" w:color="auto" w:fill="FFFFFF"/>
        </w:rPr>
        <w:t>–</w:t>
      </w:r>
      <w:r w:rsidRPr="002563DD">
        <w:rPr>
          <w:rFonts w:ascii="Times New Roman" w:hAnsi="Times New Roman" w:cs="Times New Roman"/>
          <w:sz w:val="28"/>
          <w:szCs w:val="28"/>
          <w:shd w:val="clear" w:color="auto" w:fill="FFFFFF"/>
          <w:lang w:val="uk-UA"/>
        </w:rPr>
        <w:t xml:space="preserve"> </w:t>
      </w:r>
      <w:r w:rsidRPr="002563DD">
        <w:rPr>
          <w:rFonts w:ascii="Times New Roman" w:hAnsi="Times New Roman" w:cs="Times New Roman"/>
          <w:sz w:val="28"/>
          <w:szCs w:val="28"/>
          <w:shd w:val="clear" w:color="auto" w:fill="FFFFFF"/>
        </w:rPr>
        <w:t>12</w:t>
      </w:r>
      <w:r w:rsidRPr="002563DD">
        <w:rPr>
          <w:rFonts w:ascii="Times New Roman" w:hAnsi="Times New Roman" w:cs="Times New Roman"/>
          <w:sz w:val="28"/>
          <w:szCs w:val="28"/>
          <w:shd w:val="clear" w:color="auto" w:fill="FFFFFF"/>
          <w:lang w:val="uk-UA"/>
        </w:rPr>
        <w:t xml:space="preserve">. </w:t>
      </w:r>
      <w:r w:rsidRPr="002563DD">
        <w:rPr>
          <w:rFonts w:ascii="Times New Roman" w:hAnsi="Times New Roman" w:cs="Times New Roman"/>
          <w:sz w:val="28"/>
          <w:szCs w:val="28"/>
          <w:lang w:val="en-US"/>
        </w:rPr>
        <w:t>URL</w:t>
      </w:r>
      <w:r w:rsidRPr="002563DD">
        <w:rPr>
          <w:rFonts w:ascii="Times New Roman" w:hAnsi="Times New Roman" w:cs="Times New Roman"/>
          <w:sz w:val="28"/>
          <w:szCs w:val="28"/>
          <w:lang w:val="uk-UA"/>
        </w:rPr>
        <w:t xml:space="preserve"> : http://eprints.zu.edu.ua/id/eprint/1224</w:t>
      </w:r>
    </w:p>
    <w:p w:rsidR="00C914EF" w:rsidRPr="00AA0B79" w:rsidRDefault="00C914EF" w:rsidP="0007490C">
      <w:pPr>
        <w:spacing w:line="276" w:lineRule="auto"/>
        <w:ind w:left="709"/>
        <w:jc w:val="center"/>
        <w:rPr>
          <w:rFonts w:ascii="Times New Roman" w:hAnsi="Times New Roman" w:cs="Times New Roman"/>
          <w:b/>
          <w:bCs/>
          <w:sz w:val="28"/>
          <w:szCs w:val="28"/>
          <w:lang w:val="uk-UA"/>
        </w:rPr>
      </w:pPr>
      <w:r w:rsidRPr="00AA0B79">
        <w:rPr>
          <w:rFonts w:ascii="Times New Roman" w:hAnsi="Times New Roman" w:cs="Times New Roman"/>
          <w:b/>
          <w:bCs/>
          <w:sz w:val="28"/>
          <w:szCs w:val="28"/>
          <w:lang w:val="uk-UA"/>
        </w:rPr>
        <w:t>Першоджерела</w:t>
      </w:r>
    </w:p>
    <w:p w:rsidR="00C914EF" w:rsidRPr="00AA0B79" w:rsidRDefault="00C914EF" w:rsidP="0007490C">
      <w:pPr>
        <w:numPr>
          <w:ilvl w:val="0"/>
          <w:numId w:val="36"/>
        </w:numPr>
        <w:tabs>
          <w:tab w:val="left" w:pos="0"/>
          <w:tab w:val="left" w:pos="567"/>
        </w:tabs>
        <w:spacing w:after="0" w:line="276" w:lineRule="auto"/>
        <w:ind w:left="567" w:hanging="567"/>
        <w:jc w:val="both"/>
        <w:rPr>
          <w:rFonts w:ascii="Times New Roman" w:hAnsi="Times New Roman" w:cs="Times New Roman"/>
          <w:sz w:val="28"/>
          <w:szCs w:val="28"/>
          <w:lang w:val="uk-UA"/>
        </w:rPr>
      </w:pPr>
      <w:r w:rsidRPr="00AA0B79">
        <w:rPr>
          <w:rFonts w:ascii="Times New Roman" w:hAnsi="Times New Roman" w:cs="Times New Roman"/>
          <w:sz w:val="28"/>
          <w:szCs w:val="28"/>
          <w:lang w:val="uk-UA"/>
        </w:rPr>
        <w:t>Аристотель. Поетика. Харків : Фоліо, 2018. 154 с.</w:t>
      </w:r>
    </w:p>
    <w:p w:rsidR="00C914EF" w:rsidRDefault="00C914EF" w:rsidP="0007490C">
      <w:pPr>
        <w:numPr>
          <w:ilvl w:val="0"/>
          <w:numId w:val="36"/>
        </w:numPr>
        <w:tabs>
          <w:tab w:val="left" w:pos="0"/>
          <w:tab w:val="left" w:pos="567"/>
        </w:tabs>
        <w:spacing w:after="0" w:line="276"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Арістотель Політика. Київ : Основи, 2000. 239 с.</w:t>
      </w:r>
    </w:p>
    <w:p w:rsidR="00C914EF" w:rsidRPr="00AA0B79" w:rsidRDefault="00C914EF" w:rsidP="0007490C">
      <w:pPr>
        <w:numPr>
          <w:ilvl w:val="0"/>
          <w:numId w:val="36"/>
        </w:numPr>
        <w:tabs>
          <w:tab w:val="left" w:pos="0"/>
          <w:tab w:val="left" w:pos="567"/>
        </w:tabs>
        <w:spacing w:after="0" w:line="276" w:lineRule="auto"/>
        <w:ind w:left="567" w:hanging="567"/>
        <w:jc w:val="both"/>
        <w:rPr>
          <w:rFonts w:ascii="Times New Roman" w:hAnsi="Times New Roman" w:cs="Times New Roman"/>
          <w:sz w:val="28"/>
          <w:szCs w:val="28"/>
          <w:lang w:val="uk-UA"/>
        </w:rPr>
      </w:pPr>
      <w:r w:rsidRPr="00AA0B79">
        <w:rPr>
          <w:rFonts w:ascii="Times New Roman" w:hAnsi="Times New Roman" w:cs="Times New Roman"/>
          <w:sz w:val="28"/>
          <w:szCs w:val="28"/>
          <w:lang w:val="uk-UA"/>
        </w:rPr>
        <w:t>Бергсон А. Творча еволюція. Київ : Вид-во Жупанського, 2010. 318 с.</w:t>
      </w:r>
    </w:p>
    <w:p w:rsidR="00C914EF" w:rsidRPr="00AA0B79" w:rsidRDefault="00C914EF" w:rsidP="0007490C">
      <w:pPr>
        <w:numPr>
          <w:ilvl w:val="0"/>
          <w:numId w:val="36"/>
        </w:numPr>
        <w:tabs>
          <w:tab w:val="left" w:pos="0"/>
          <w:tab w:val="left" w:pos="567"/>
        </w:tabs>
        <w:spacing w:after="0" w:line="276" w:lineRule="auto"/>
        <w:ind w:left="567" w:hanging="567"/>
        <w:jc w:val="both"/>
        <w:rPr>
          <w:rFonts w:ascii="Times New Roman" w:hAnsi="Times New Roman" w:cs="Times New Roman"/>
          <w:sz w:val="28"/>
          <w:szCs w:val="28"/>
          <w:lang w:val="uk-UA"/>
        </w:rPr>
      </w:pPr>
      <w:r w:rsidRPr="00AA0B79">
        <w:rPr>
          <w:rFonts w:ascii="Times New Roman" w:hAnsi="Times New Roman" w:cs="Times New Roman"/>
          <w:sz w:val="28"/>
          <w:szCs w:val="28"/>
          <w:lang w:val="uk-UA"/>
        </w:rPr>
        <w:t>Боецій. Розрада від філософії. Львів : Апріорі, 2019. 208 с.</w:t>
      </w:r>
    </w:p>
    <w:p w:rsidR="00C914EF" w:rsidRDefault="00C914EF" w:rsidP="0007490C">
      <w:pPr>
        <w:numPr>
          <w:ilvl w:val="0"/>
          <w:numId w:val="36"/>
        </w:numPr>
        <w:tabs>
          <w:tab w:val="left" w:pos="0"/>
          <w:tab w:val="left" w:pos="567"/>
        </w:tabs>
        <w:spacing w:after="0" w:line="276"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Вебер М. Протестантська етика та дух капіталізму. Київ : Основи, 1994. 261 с.</w:t>
      </w:r>
    </w:p>
    <w:p w:rsidR="00C914EF" w:rsidRPr="00AA0B79" w:rsidRDefault="00C914EF" w:rsidP="0007490C">
      <w:pPr>
        <w:numPr>
          <w:ilvl w:val="0"/>
          <w:numId w:val="36"/>
        </w:numPr>
        <w:tabs>
          <w:tab w:val="left" w:pos="0"/>
          <w:tab w:val="left" w:pos="567"/>
        </w:tabs>
        <w:spacing w:after="0" w:line="276" w:lineRule="auto"/>
        <w:ind w:left="567" w:hanging="567"/>
        <w:jc w:val="both"/>
        <w:rPr>
          <w:rFonts w:ascii="Times New Roman" w:hAnsi="Times New Roman" w:cs="Times New Roman"/>
          <w:sz w:val="28"/>
          <w:szCs w:val="28"/>
          <w:lang w:val="uk-UA"/>
        </w:rPr>
      </w:pPr>
      <w:r w:rsidRPr="00AA0B79">
        <w:rPr>
          <w:rFonts w:ascii="Times New Roman" w:hAnsi="Times New Roman" w:cs="Times New Roman"/>
          <w:sz w:val="28"/>
          <w:szCs w:val="28"/>
          <w:lang w:val="uk-UA"/>
        </w:rPr>
        <w:t>Вольтер. Кандід, або Оптимізм. Харків : Фоліо, 2017. 128 с.</w:t>
      </w:r>
    </w:p>
    <w:p w:rsidR="00C914EF" w:rsidRPr="00AA0B79" w:rsidRDefault="00C914EF" w:rsidP="0007490C">
      <w:pPr>
        <w:numPr>
          <w:ilvl w:val="0"/>
          <w:numId w:val="36"/>
        </w:numPr>
        <w:tabs>
          <w:tab w:val="left" w:pos="0"/>
          <w:tab w:val="left" w:pos="567"/>
        </w:tabs>
        <w:spacing w:after="0" w:line="276" w:lineRule="auto"/>
        <w:ind w:left="567" w:hanging="567"/>
        <w:jc w:val="both"/>
        <w:rPr>
          <w:rFonts w:ascii="Times New Roman" w:hAnsi="Times New Roman" w:cs="Times New Roman"/>
          <w:sz w:val="28"/>
          <w:szCs w:val="28"/>
          <w:lang w:val="uk-UA"/>
        </w:rPr>
      </w:pPr>
      <w:r w:rsidRPr="00AA0B79">
        <w:rPr>
          <w:rFonts w:ascii="Times New Roman" w:hAnsi="Times New Roman" w:cs="Times New Roman"/>
          <w:sz w:val="28"/>
          <w:szCs w:val="28"/>
          <w:lang w:val="uk-UA"/>
        </w:rPr>
        <w:t>Гегель Г. В. Ф. Феноменологія духу. Харків : Фоліо, 2019. 476 с.</w:t>
      </w:r>
    </w:p>
    <w:p w:rsidR="00C914EF" w:rsidRPr="00AA0B79" w:rsidRDefault="00C914EF" w:rsidP="0007490C">
      <w:pPr>
        <w:numPr>
          <w:ilvl w:val="0"/>
          <w:numId w:val="36"/>
        </w:numPr>
        <w:tabs>
          <w:tab w:val="left" w:pos="0"/>
          <w:tab w:val="left" w:pos="567"/>
        </w:tabs>
        <w:spacing w:after="0" w:line="276" w:lineRule="auto"/>
        <w:ind w:left="567" w:hanging="567"/>
        <w:jc w:val="both"/>
        <w:rPr>
          <w:rFonts w:ascii="Times New Roman" w:hAnsi="Times New Roman" w:cs="Times New Roman"/>
          <w:sz w:val="28"/>
          <w:szCs w:val="28"/>
          <w:lang w:val="uk-UA"/>
        </w:rPr>
      </w:pPr>
      <w:r w:rsidRPr="00AA0B79">
        <w:rPr>
          <w:rFonts w:ascii="Times New Roman" w:hAnsi="Times New Roman" w:cs="Times New Roman"/>
          <w:sz w:val="28"/>
          <w:szCs w:val="28"/>
          <w:lang w:val="uk-UA"/>
        </w:rPr>
        <w:t>Кант І. Пролегомени до кожної майбутньої метафізики, яка може постати як наука. Харків : Фоліо, 2018. 284 с.</w:t>
      </w:r>
    </w:p>
    <w:p w:rsidR="00C914EF" w:rsidRPr="00AA0B79" w:rsidRDefault="00C914EF" w:rsidP="0007490C">
      <w:pPr>
        <w:numPr>
          <w:ilvl w:val="0"/>
          <w:numId w:val="36"/>
        </w:numPr>
        <w:tabs>
          <w:tab w:val="left" w:pos="0"/>
          <w:tab w:val="left" w:pos="567"/>
        </w:tabs>
        <w:spacing w:after="0" w:line="276" w:lineRule="auto"/>
        <w:ind w:left="567" w:hanging="567"/>
        <w:jc w:val="both"/>
        <w:rPr>
          <w:rFonts w:ascii="Times New Roman" w:hAnsi="Times New Roman" w:cs="Times New Roman"/>
          <w:sz w:val="28"/>
          <w:szCs w:val="28"/>
          <w:lang w:val="uk-UA"/>
        </w:rPr>
      </w:pPr>
      <w:r w:rsidRPr="00AA0B79">
        <w:rPr>
          <w:rFonts w:ascii="Times New Roman" w:hAnsi="Times New Roman" w:cs="Times New Roman"/>
          <w:sz w:val="28"/>
          <w:szCs w:val="28"/>
          <w:lang w:val="uk-UA"/>
        </w:rPr>
        <w:t>Луцій Анней Сенека. Моральні листи до Луцілія. Львів : Апріорі, 2017. 552 с.</w:t>
      </w:r>
    </w:p>
    <w:p w:rsidR="00C914EF" w:rsidRDefault="00C914EF" w:rsidP="0007490C">
      <w:pPr>
        <w:numPr>
          <w:ilvl w:val="0"/>
          <w:numId w:val="36"/>
        </w:numPr>
        <w:tabs>
          <w:tab w:val="left" w:pos="0"/>
          <w:tab w:val="left" w:pos="567"/>
        </w:tabs>
        <w:spacing w:after="0" w:line="276" w:lineRule="auto"/>
        <w:ind w:left="567" w:hanging="567"/>
        <w:jc w:val="both"/>
        <w:rPr>
          <w:rFonts w:ascii="Times New Roman" w:hAnsi="Times New Roman" w:cs="Times New Roman"/>
          <w:sz w:val="28"/>
          <w:szCs w:val="28"/>
          <w:lang w:val="uk-UA"/>
        </w:rPr>
      </w:pPr>
      <w:r w:rsidRPr="002137F8">
        <w:rPr>
          <w:rFonts w:ascii="Times New Roman" w:hAnsi="Times New Roman" w:cs="Times New Roman"/>
          <w:sz w:val="28"/>
          <w:szCs w:val="28"/>
          <w:lang w:val="uk-UA"/>
        </w:rPr>
        <w:t>Марк Тулій Цицерон. Про закони. Про державу. Про природу богів. Львів : Апріорі, 2019. 392 с.</w:t>
      </w:r>
    </w:p>
    <w:p w:rsidR="00C914EF" w:rsidRDefault="00C914EF" w:rsidP="0007490C">
      <w:pPr>
        <w:numPr>
          <w:ilvl w:val="0"/>
          <w:numId w:val="36"/>
        </w:numPr>
        <w:tabs>
          <w:tab w:val="left" w:pos="0"/>
          <w:tab w:val="left" w:pos="567"/>
        </w:tabs>
        <w:spacing w:after="0" w:line="276" w:lineRule="auto"/>
        <w:ind w:left="567" w:hanging="567"/>
        <w:jc w:val="both"/>
        <w:rPr>
          <w:rFonts w:ascii="Times New Roman" w:hAnsi="Times New Roman" w:cs="Times New Roman"/>
          <w:sz w:val="28"/>
          <w:szCs w:val="28"/>
          <w:lang w:val="uk-UA"/>
        </w:rPr>
      </w:pPr>
      <w:r w:rsidRPr="002137F8">
        <w:rPr>
          <w:rFonts w:ascii="Times New Roman" w:hAnsi="Times New Roman" w:cs="Times New Roman"/>
          <w:sz w:val="28"/>
          <w:szCs w:val="28"/>
          <w:lang w:val="uk-UA"/>
        </w:rPr>
        <w:t>Міл Джон Стюарт. Про свободу: Есе. Київ : вид-во Соломії Павличко, 2001. 461 с.</w:t>
      </w:r>
    </w:p>
    <w:p w:rsidR="00C914EF" w:rsidRPr="00AA0B79" w:rsidRDefault="00C914EF" w:rsidP="0007490C">
      <w:pPr>
        <w:numPr>
          <w:ilvl w:val="0"/>
          <w:numId w:val="36"/>
        </w:numPr>
        <w:tabs>
          <w:tab w:val="left" w:pos="0"/>
          <w:tab w:val="left" w:pos="567"/>
        </w:tabs>
        <w:spacing w:after="0" w:line="276" w:lineRule="auto"/>
        <w:ind w:left="567" w:hanging="567"/>
        <w:jc w:val="both"/>
        <w:rPr>
          <w:rFonts w:ascii="Times New Roman" w:hAnsi="Times New Roman" w:cs="Times New Roman"/>
          <w:sz w:val="28"/>
          <w:szCs w:val="28"/>
          <w:lang w:val="uk-UA"/>
        </w:rPr>
      </w:pPr>
      <w:r w:rsidRPr="00AA0B79">
        <w:rPr>
          <w:rFonts w:ascii="Times New Roman" w:hAnsi="Times New Roman" w:cs="Times New Roman"/>
          <w:sz w:val="28"/>
          <w:szCs w:val="28"/>
          <w:lang w:val="uk-UA"/>
        </w:rPr>
        <w:t>Монтень М. Проби. Харків : Фоліо, 2012. 443 с.</w:t>
      </w:r>
    </w:p>
    <w:p w:rsidR="00C914EF" w:rsidRDefault="00C914EF" w:rsidP="0007490C">
      <w:pPr>
        <w:numPr>
          <w:ilvl w:val="0"/>
          <w:numId w:val="36"/>
        </w:numPr>
        <w:tabs>
          <w:tab w:val="left" w:pos="0"/>
          <w:tab w:val="left" w:pos="567"/>
        </w:tabs>
        <w:spacing w:after="0" w:line="276"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Ніцще Ф. Ранкова зоря. Думки про моральні пересуди. Київ : Темпора, 2018. 800 с.</w:t>
      </w:r>
    </w:p>
    <w:p w:rsidR="00C914EF" w:rsidRPr="00AA0B79" w:rsidRDefault="00C914EF" w:rsidP="0007490C">
      <w:pPr>
        <w:numPr>
          <w:ilvl w:val="0"/>
          <w:numId w:val="36"/>
        </w:numPr>
        <w:tabs>
          <w:tab w:val="left" w:pos="0"/>
          <w:tab w:val="left" w:pos="567"/>
        </w:tabs>
        <w:spacing w:after="0" w:line="276" w:lineRule="auto"/>
        <w:ind w:left="567" w:hanging="567"/>
        <w:jc w:val="both"/>
        <w:rPr>
          <w:rFonts w:ascii="Times New Roman" w:hAnsi="Times New Roman" w:cs="Times New Roman"/>
          <w:sz w:val="28"/>
          <w:szCs w:val="28"/>
          <w:lang w:val="uk-UA"/>
        </w:rPr>
      </w:pPr>
      <w:r w:rsidRPr="00AA0B79">
        <w:rPr>
          <w:rFonts w:ascii="Times New Roman" w:hAnsi="Times New Roman" w:cs="Times New Roman"/>
          <w:sz w:val="28"/>
          <w:szCs w:val="28"/>
          <w:lang w:val="uk-UA"/>
        </w:rPr>
        <w:t>Нора К., Вітторіо Гьосле. Кав’ярня мертвих філософів. Філософське листування для дітей та дорослих. Київ : Новий акрополь, 2019. 256 с.</w:t>
      </w:r>
    </w:p>
    <w:p w:rsidR="00C914EF" w:rsidRPr="00AA0B79" w:rsidRDefault="00C914EF" w:rsidP="0007490C">
      <w:pPr>
        <w:numPr>
          <w:ilvl w:val="0"/>
          <w:numId w:val="36"/>
        </w:numPr>
        <w:tabs>
          <w:tab w:val="left" w:pos="0"/>
          <w:tab w:val="left" w:pos="567"/>
        </w:tabs>
        <w:spacing w:after="0" w:line="276" w:lineRule="auto"/>
        <w:ind w:left="567" w:hanging="567"/>
        <w:jc w:val="both"/>
        <w:rPr>
          <w:rFonts w:ascii="Times New Roman" w:hAnsi="Times New Roman" w:cs="Times New Roman"/>
          <w:sz w:val="28"/>
          <w:szCs w:val="28"/>
          <w:lang w:val="uk-UA"/>
        </w:rPr>
      </w:pPr>
      <w:r w:rsidRPr="00AA0B79">
        <w:rPr>
          <w:rFonts w:ascii="Times New Roman" w:hAnsi="Times New Roman" w:cs="Times New Roman"/>
          <w:sz w:val="28"/>
          <w:szCs w:val="28"/>
          <w:lang w:val="uk-UA"/>
        </w:rPr>
        <w:t>Платон. Апологія Сократа. Діалоги. Харків : Фоліо, 2017. 405 с.</w:t>
      </w:r>
    </w:p>
    <w:p w:rsidR="00C914EF" w:rsidRDefault="00C914EF" w:rsidP="0007490C">
      <w:pPr>
        <w:numPr>
          <w:ilvl w:val="0"/>
          <w:numId w:val="36"/>
        </w:numPr>
        <w:tabs>
          <w:tab w:val="left" w:pos="0"/>
          <w:tab w:val="left" w:pos="567"/>
        </w:tabs>
        <w:spacing w:after="0" w:line="276"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Платон. Держава. Політичний трактат. Київ :Орієнтир, 2017. 336 с.</w:t>
      </w:r>
    </w:p>
    <w:p w:rsidR="00C914EF" w:rsidRPr="00AA0B79" w:rsidRDefault="00C914EF" w:rsidP="0007490C">
      <w:pPr>
        <w:numPr>
          <w:ilvl w:val="0"/>
          <w:numId w:val="36"/>
        </w:numPr>
        <w:tabs>
          <w:tab w:val="left" w:pos="0"/>
          <w:tab w:val="left" w:pos="567"/>
        </w:tabs>
        <w:spacing w:after="0" w:line="276" w:lineRule="auto"/>
        <w:ind w:left="567" w:hanging="567"/>
        <w:jc w:val="both"/>
        <w:rPr>
          <w:rFonts w:ascii="Times New Roman" w:hAnsi="Times New Roman" w:cs="Times New Roman"/>
          <w:sz w:val="28"/>
          <w:szCs w:val="28"/>
          <w:lang w:val="uk-UA"/>
        </w:rPr>
      </w:pPr>
      <w:r w:rsidRPr="00AA0B79">
        <w:rPr>
          <w:rFonts w:ascii="Times New Roman" w:hAnsi="Times New Roman" w:cs="Times New Roman"/>
          <w:sz w:val="28"/>
          <w:szCs w:val="28"/>
          <w:lang w:val="uk-UA"/>
        </w:rPr>
        <w:t>Руссо Ж.-Ж. Вибрані трактати. Харків : Фоліо, 2018. 608 с.</w:t>
      </w:r>
    </w:p>
    <w:p w:rsidR="00C914EF" w:rsidRDefault="00C914EF" w:rsidP="0007490C">
      <w:pPr>
        <w:numPr>
          <w:ilvl w:val="0"/>
          <w:numId w:val="36"/>
        </w:numPr>
        <w:tabs>
          <w:tab w:val="left" w:pos="0"/>
          <w:tab w:val="left" w:pos="567"/>
        </w:tabs>
        <w:spacing w:after="0" w:line="276"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Руссо Ж.-Ж. Про суспільну угоду, або принципи політичного права. Київ : </w:t>
      </w:r>
      <w:r>
        <w:rPr>
          <w:rFonts w:ascii="Times New Roman" w:hAnsi="Times New Roman" w:cs="Times New Roman"/>
          <w:sz w:val="28"/>
          <w:szCs w:val="28"/>
          <w:lang w:val="en-US"/>
        </w:rPr>
        <w:t>Port</w:t>
      </w:r>
      <w:r w:rsidRPr="002A7BD8">
        <w:rPr>
          <w:rFonts w:ascii="Times New Roman" w:hAnsi="Times New Roman" w:cs="Times New Roman"/>
          <w:sz w:val="28"/>
          <w:szCs w:val="28"/>
          <w:lang w:val="uk-UA"/>
        </w:rPr>
        <w:t>-</w:t>
      </w:r>
      <w:r>
        <w:rPr>
          <w:rFonts w:ascii="Times New Roman" w:hAnsi="Times New Roman" w:cs="Times New Roman"/>
          <w:sz w:val="28"/>
          <w:szCs w:val="28"/>
          <w:lang w:val="en-US"/>
        </w:rPr>
        <w:t>Royal</w:t>
      </w:r>
      <w:r>
        <w:rPr>
          <w:rFonts w:ascii="Times New Roman" w:hAnsi="Times New Roman" w:cs="Times New Roman"/>
          <w:sz w:val="28"/>
          <w:szCs w:val="28"/>
          <w:lang w:val="uk-UA"/>
        </w:rPr>
        <w:t>,</w:t>
      </w:r>
      <w:r w:rsidRPr="002A7BD8">
        <w:rPr>
          <w:rFonts w:ascii="Times New Roman" w:hAnsi="Times New Roman" w:cs="Times New Roman"/>
          <w:sz w:val="28"/>
          <w:szCs w:val="28"/>
          <w:lang w:val="uk-UA"/>
        </w:rPr>
        <w:t xml:space="preserve"> 2001</w:t>
      </w:r>
      <w:r>
        <w:rPr>
          <w:rFonts w:ascii="Times New Roman" w:hAnsi="Times New Roman" w:cs="Times New Roman"/>
          <w:sz w:val="28"/>
          <w:szCs w:val="28"/>
          <w:lang w:val="uk-UA"/>
        </w:rPr>
        <w:t>.</w:t>
      </w:r>
      <w:r w:rsidRPr="002A7BD8">
        <w:rPr>
          <w:rFonts w:ascii="Times New Roman" w:hAnsi="Times New Roman" w:cs="Times New Roman"/>
          <w:sz w:val="28"/>
          <w:szCs w:val="28"/>
          <w:lang w:val="uk-UA"/>
        </w:rPr>
        <w:t xml:space="preserve"> </w:t>
      </w:r>
      <w:r>
        <w:rPr>
          <w:rFonts w:ascii="Times New Roman" w:hAnsi="Times New Roman" w:cs="Times New Roman"/>
          <w:sz w:val="28"/>
          <w:szCs w:val="28"/>
          <w:lang w:val="uk-UA"/>
        </w:rPr>
        <w:t>349 с.</w:t>
      </w:r>
    </w:p>
    <w:p w:rsidR="00C914EF" w:rsidRDefault="00C914EF" w:rsidP="0007490C">
      <w:pPr>
        <w:numPr>
          <w:ilvl w:val="0"/>
          <w:numId w:val="36"/>
        </w:numPr>
        <w:tabs>
          <w:tab w:val="left" w:pos="0"/>
          <w:tab w:val="left" w:pos="567"/>
        </w:tabs>
        <w:spacing w:line="276" w:lineRule="auto"/>
        <w:ind w:left="567" w:hanging="567"/>
        <w:jc w:val="both"/>
      </w:pPr>
      <w:r w:rsidRPr="0078699B">
        <w:rPr>
          <w:rFonts w:ascii="Times New Roman" w:hAnsi="Times New Roman" w:cs="Times New Roman"/>
          <w:sz w:val="28"/>
          <w:szCs w:val="28"/>
          <w:lang w:val="uk-UA"/>
        </w:rPr>
        <w:t>Спіноза Б. Теологічно-політичний трактат. Харків : Фоліо, 2018. 416 с.</w:t>
      </w:r>
    </w:p>
    <w:p w:rsidR="00C914EF" w:rsidRDefault="00C914EF"/>
    <w:sectPr w:rsidR="00C914EF" w:rsidSect="0007490C">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HiddenHorzOCR">
    <w:altName w:val="Arial Unicode MS"/>
    <w:panose1 w:val="00000000000000000000"/>
    <w:charset w:val="80"/>
    <w:family w:val="auto"/>
    <w:notTrueType/>
    <w:pitch w:val="default"/>
    <w:sig w:usb0="00000001" w:usb1="08070000" w:usb2="00000010" w:usb3="00000000" w:csb0="00020000" w:csb1="00000000"/>
  </w:font>
  <w:font w:name="SFRM1000">
    <w:altName w:val="Arial Unicode MS"/>
    <w:panose1 w:val="00000000000000000000"/>
    <w:charset w:val="80"/>
    <w:family w:val="auto"/>
    <w:notTrueType/>
    <w:pitch w:val="default"/>
    <w:sig w:usb0="00000001" w:usb1="08070000" w:usb2="00000010" w:usb3="00000000" w:csb0="00020000" w:csb1="00000000"/>
  </w:font>
  <w:font w:name="MS Mincho">
    <w:altName w:val="?l?r ??Ѓfc"/>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E003F"/>
    <w:multiLevelType w:val="hybridMultilevel"/>
    <w:tmpl w:val="214852F0"/>
    <w:lvl w:ilvl="0" w:tplc="C8C0078C">
      <w:start w:val="1"/>
      <w:numFmt w:val="decimal"/>
      <w:lvlText w:val="%1."/>
      <w:lvlJc w:val="left"/>
      <w:pPr>
        <w:ind w:left="1069" w:hanging="360"/>
      </w:pPr>
      <w:rPr>
        <w:rFonts w:hint="default"/>
        <w:b w:val="0"/>
        <w:b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0EC304C6"/>
    <w:multiLevelType w:val="hybridMultilevel"/>
    <w:tmpl w:val="D35CF4D4"/>
    <w:lvl w:ilvl="0" w:tplc="08E4925E">
      <w:start w:val="1"/>
      <w:numFmt w:val="decimal"/>
      <w:lvlText w:val="%1."/>
      <w:lvlJc w:val="left"/>
      <w:pPr>
        <w:ind w:left="1069" w:hanging="360"/>
      </w:pPr>
      <w:rPr>
        <w:rFonts w:hint="default"/>
        <w:b w:val="0"/>
        <w:b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0FED3B24"/>
    <w:multiLevelType w:val="hybridMultilevel"/>
    <w:tmpl w:val="4D007448"/>
    <w:lvl w:ilvl="0" w:tplc="B1966A1E">
      <w:start w:val="1"/>
      <w:numFmt w:val="decimal"/>
      <w:lvlText w:val="%1."/>
      <w:lvlJc w:val="left"/>
      <w:pPr>
        <w:ind w:left="1069" w:hanging="360"/>
      </w:pPr>
      <w:rPr>
        <w:rFonts w:hint="default"/>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8CC11F7"/>
    <w:multiLevelType w:val="hybridMultilevel"/>
    <w:tmpl w:val="E6F4B75C"/>
    <w:lvl w:ilvl="0" w:tplc="FB7C59C6">
      <w:start w:val="1"/>
      <w:numFmt w:val="decimal"/>
      <w:lvlText w:val="%1."/>
      <w:lvlJc w:val="left"/>
      <w:pPr>
        <w:ind w:left="849" w:hanging="360"/>
      </w:pPr>
      <w:rPr>
        <w:rFonts w:ascii="Times New Roman" w:hAnsi="Times New Roman" w:cs="Times New Roman" w:hint="default"/>
        <w:b w:val="0"/>
        <w:bCs w:val="0"/>
      </w:rPr>
    </w:lvl>
    <w:lvl w:ilvl="1" w:tplc="04190019">
      <w:start w:val="1"/>
      <w:numFmt w:val="lowerLetter"/>
      <w:lvlText w:val="%2."/>
      <w:lvlJc w:val="left"/>
      <w:pPr>
        <w:ind w:left="1569" w:hanging="360"/>
      </w:pPr>
    </w:lvl>
    <w:lvl w:ilvl="2" w:tplc="0419001B">
      <w:start w:val="1"/>
      <w:numFmt w:val="lowerRoman"/>
      <w:lvlText w:val="%3."/>
      <w:lvlJc w:val="right"/>
      <w:pPr>
        <w:ind w:left="2289" w:hanging="180"/>
      </w:pPr>
    </w:lvl>
    <w:lvl w:ilvl="3" w:tplc="0419000F">
      <w:start w:val="1"/>
      <w:numFmt w:val="decimal"/>
      <w:lvlText w:val="%4."/>
      <w:lvlJc w:val="left"/>
      <w:pPr>
        <w:ind w:left="3009" w:hanging="360"/>
      </w:pPr>
    </w:lvl>
    <w:lvl w:ilvl="4" w:tplc="04190019">
      <w:start w:val="1"/>
      <w:numFmt w:val="lowerLetter"/>
      <w:lvlText w:val="%5."/>
      <w:lvlJc w:val="left"/>
      <w:pPr>
        <w:ind w:left="3729" w:hanging="360"/>
      </w:pPr>
    </w:lvl>
    <w:lvl w:ilvl="5" w:tplc="0419001B">
      <w:start w:val="1"/>
      <w:numFmt w:val="lowerRoman"/>
      <w:lvlText w:val="%6."/>
      <w:lvlJc w:val="right"/>
      <w:pPr>
        <w:ind w:left="4449" w:hanging="180"/>
      </w:pPr>
    </w:lvl>
    <w:lvl w:ilvl="6" w:tplc="0419000F">
      <w:start w:val="1"/>
      <w:numFmt w:val="decimal"/>
      <w:lvlText w:val="%7."/>
      <w:lvlJc w:val="left"/>
      <w:pPr>
        <w:ind w:left="5169" w:hanging="360"/>
      </w:pPr>
    </w:lvl>
    <w:lvl w:ilvl="7" w:tplc="04190019">
      <w:start w:val="1"/>
      <w:numFmt w:val="lowerLetter"/>
      <w:lvlText w:val="%8."/>
      <w:lvlJc w:val="left"/>
      <w:pPr>
        <w:ind w:left="5889" w:hanging="360"/>
      </w:pPr>
    </w:lvl>
    <w:lvl w:ilvl="8" w:tplc="0419001B">
      <w:start w:val="1"/>
      <w:numFmt w:val="lowerRoman"/>
      <w:lvlText w:val="%9."/>
      <w:lvlJc w:val="right"/>
      <w:pPr>
        <w:ind w:left="6609" w:hanging="180"/>
      </w:pPr>
    </w:lvl>
  </w:abstractNum>
  <w:abstractNum w:abstractNumId="4">
    <w:nsid w:val="1A7F31AA"/>
    <w:multiLevelType w:val="hybridMultilevel"/>
    <w:tmpl w:val="25C0B1D8"/>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5">
    <w:nsid w:val="1B6A795E"/>
    <w:multiLevelType w:val="hybridMultilevel"/>
    <w:tmpl w:val="C52495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DE17BBD"/>
    <w:multiLevelType w:val="hybridMultilevel"/>
    <w:tmpl w:val="20722D5A"/>
    <w:lvl w:ilvl="0" w:tplc="3294D876">
      <w:start w:val="1"/>
      <w:numFmt w:val="decimal"/>
      <w:lvlText w:val="%1."/>
      <w:lvlJc w:val="left"/>
      <w:pPr>
        <w:ind w:left="1198" w:hanging="360"/>
      </w:pPr>
      <w:rPr>
        <w:rFonts w:hint="default"/>
      </w:rPr>
    </w:lvl>
    <w:lvl w:ilvl="1" w:tplc="04190019">
      <w:start w:val="1"/>
      <w:numFmt w:val="lowerLetter"/>
      <w:lvlText w:val="%2."/>
      <w:lvlJc w:val="left"/>
      <w:pPr>
        <w:ind w:left="1569" w:hanging="360"/>
      </w:pPr>
    </w:lvl>
    <w:lvl w:ilvl="2" w:tplc="0419001B">
      <w:start w:val="1"/>
      <w:numFmt w:val="lowerRoman"/>
      <w:lvlText w:val="%3."/>
      <w:lvlJc w:val="right"/>
      <w:pPr>
        <w:ind w:left="2289" w:hanging="180"/>
      </w:pPr>
    </w:lvl>
    <w:lvl w:ilvl="3" w:tplc="0419000F">
      <w:start w:val="1"/>
      <w:numFmt w:val="decimal"/>
      <w:lvlText w:val="%4."/>
      <w:lvlJc w:val="left"/>
      <w:pPr>
        <w:ind w:left="3009" w:hanging="360"/>
      </w:pPr>
    </w:lvl>
    <w:lvl w:ilvl="4" w:tplc="04190019">
      <w:start w:val="1"/>
      <w:numFmt w:val="lowerLetter"/>
      <w:lvlText w:val="%5."/>
      <w:lvlJc w:val="left"/>
      <w:pPr>
        <w:ind w:left="3729" w:hanging="360"/>
      </w:pPr>
    </w:lvl>
    <w:lvl w:ilvl="5" w:tplc="0419001B">
      <w:start w:val="1"/>
      <w:numFmt w:val="lowerRoman"/>
      <w:lvlText w:val="%6."/>
      <w:lvlJc w:val="right"/>
      <w:pPr>
        <w:ind w:left="4449" w:hanging="180"/>
      </w:pPr>
    </w:lvl>
    <w:lvl w:ilvl="6" w:tplc="0419000F">
      <w:start w:val="1"/>
      <w:numFmt w:val="decimal"/>
      <w:lvlText w:val="%7."/>
      <w:lvlJc w:val="left"/>
      <w:pPr>
        <w:ind w:left="5169" w:hanging="360"/>
      </w:pPr>
    </w:lvl>
    <w:lvl w:ilvl="7" w:tplc="04190019">
      <w:start w:val="1"/>
      <w:numFmt w:val="lowerLetter"/>
      <w:lvlText w:val="%8."/>
      <w:lvlJc w:val="left"/>
      <w:pPr>
        <w:ind w:left="5889" w:hanging="360"/>
      </w:pPr>
    </w:lvl>
    <w:lvl w:ilvl="8" w:tplc="0419001B">
      <w:start w:val="1"/>
      <w:numFmt w:val="lowerRoman"/>
      <w:lvlText w:val="%9."/>
      <w:lvlJc w:val="right"/>
      <w:pPr>
        <w:ind w:left="6609" w:hanging="180"/>
      </w:pPr>
    </w:lvl>
  </w:abstractNum>
  <w:abstractNum w:abstractNumId="7">
    <w:nsid w:val="1E392D76"/>
    <w:multiLevelType w:val="hybridMultilevel"/>
    <w:tmpl w:val="14B0EF4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1EAE3081"/>
    <w:multiLevelType w:val="hybridMultilevel"/>
    <w:tmpl w:val="F300ED76"/>
    <w:lvl w:ilvl="0" w:tplc="64BC05EE">
      <w:start w:val="1"/>
      <w:numFmt w:val="decimal"/>
      <w:lvlText w:val="%1."/>
      <w:lvlJc w:val="left"/>
      <w:pPr>
        <w:ind w:left="1069" w:hanging="360"/>
      </w:pPr>
      <w:rPr>
        <w:rFonts w:hint="default"/>
        <w:b w:val="0"/>
        <w:b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9">
    <w:nsid w:val="1F7164CB"/>
    <w:multiLevelType w:val="hybridMultilevel"/>
    <w:tmpl w:val="96E2DA2E"/>
    <w:lvl w:ilvl="0" w:tplc="909E7FA6">
      <w:start w:val="1"/>
      <w:numFmt w:val="decimal"/>
      <w:lvlText w:val="%1."/>
      <w:lvlJc w:val="left"/>
      <w:pPr>
        <w:ind w:left="1069" w:hanging="360"/>
      </w:pPr>
      <w:rPr>
        <w:rFonts w:hint="default"/>
        <w:b w:val="0"/>
        <w:b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0">
    <w:nsid w:val="1FAD6959"/>
    <w:multiLevelType w:val="hybridMultilevel"/>
    <w:tmpl w:val="8D78BA2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200B0421"/>
    <w:multiLevelType w:val="hybridMultilevel"/>
    <w:tmpl w:val="845C51BE"/>
    <w:lvl w:ilvl="0" w:tplc="0419000F">
      <w:start w:val="1"/>
      <w:numFmt w:val="decimal"/>
      <w:lvlText w:val="%1."/>
      <w:lvlJc w:val="left"/>
      <w:pPr>
        <w:ind w:left="720" w:hanging="360"/>
      </w:pPr>
      <w:rPr>
        <w:rFonts w:hint="default"/>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20CD19FE"/>
    <w:multiLevelType w:val="hybridMultilevel"/>
    <w:tmpl w:val="FF724316"/>
    <w:lvl w:ilvl="0" w:tplc="B86C7A4A">
      <w:start w:val="1"/>
      <w:numFmt w:val="decimal"/>
      <w:lvlText w:val="%1."/>
      <w:lvlJc w:val="left"/>
      <w:pPr>
        <w:ind w:left="491" w:hanging="360"/>
      </w:pPr>
      <w:rPr>
        <w:rFonts w:hint="default"/>
      </w:rPr>
    </w:lvl>
    <w:lvl w:ilvl="1" w:tplc="04190019">
      <w:start w:val="1"/>
      <w:numFmt w:val="lowerLetter"/>
      <w:lvlText w:val="%2."/>
      <w:lvlJc w:val="left"/>
      <w:pPr>
        <w:ind w:left="1211" w:hanging="360"/>
      </w:pPr>
    </w:lvl>
    <w:lvl w:ilvl="2" w:tplc="0419001B">
      <w:start w:val="1"/>
      <w:numFmt w:val="lowerRoman"/>
      <w:lvlText w:val="%3."/>
      <w:lvlJc w:val="right"/>
      <w:pPr>
        <w:ind w:left="1931" w:hanging="180"/>
      </w:pPr>
    </w:lvl>
    <w:lvl w:ilvl="3" w:tplc="0419000F">
      <w:start w:val="1"/>
      <w:numFmt w:val="decimal"/>
      <w:lvlText w:val="%4."/>
      <w:lvlJc w:val="left"/>
      <w:pPr>
        <w:ind w:left="2651" w:hanging="360"/>
      </w:pPr>
    </w:lvl>
    <w:lvl w:ilvl="4" w:tplc="04190019">
      <w:start w:val="1"/>
      <w:numFmt w:val="lowerLetter"/>
      <w:lvlText w:val="%5."/>
      <w:lvlJc w:val="left"/>
      <w:pPr>
        <w:ind w:left="3371" w:hanging="360"/>
      </w:pPr>
    </w:lvl>
    <w:lvl w:ilvl="5" w:tplc="0419001B">
      <w:start w:val="1"/>
      <w:numFmt w:val="lowerRoman"/>
      <w:lvlText w:val="%6."/>
      <w:lvlJc w:val="right"/>
      <w:pPr>
        <w:ind w:left="4091" w:hanging="180"/>
      </w:pPr>
    </w:lvl>
    <w:lvl w:ilvl="6" w:tplc="0419000F">
      <w:start w:val="1"/>
      <w:numFmt w:val="decimal"/>
      <w:lvlText w:val="%7."/>
      <w:lvlJc w:val="left"/>
      <w:pPr>
        <w:ind w:left="4811" w:hanging="360"/>
      </w:pPr>
    </w:lvl>
    <w:lvl w:ilvl="7" w:tplc="04190019">
      <w:start w:val="1"/>
      <w:numFmt w:val="lowerLetter"/>
      <w:lvlText w:val="%8."/>
      <w:lvlJc w:val="left"/>
      <w:pPr>
        <w:ind w:left="5531" w:hanging="360"/>
      </w:pPr>
    </w:lvl>
    <w:lvl w:ilvl="8" w:tplc="0419001B">
      <w:start w:val="1"/>
      <w:numFmt w:val="lowerRoman"/>
      <w:lvlText w:val="%9."/>
      <w:lvlJc w:val="right"/>
      <w:pPr>
        <w:ind w:left="6251" w:hanging="180"/>
      </w:pPr>
    </w:lvl>
  </w:abstractNum>
  <w:abstractNum w:abstractNumId="13">
    <w:nsid w:val="226B2B8C"/>
    <w:multiLevelType w:val="hybridMultilevel"/>
    <w:tmpl w:val="5A8E531C"/>
    <w:lvl w:ilvl="0" w:tplc="3294D87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4">
    <w:nsid w:val="2B2D1378"/>
    <w:multiLevelType w:val="hybridMultilevel"/>
    <w:tmpl w:val="C0F0667A"/>
    <w:lvl w:ilvl="0" w:tplc="3294D87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5">
    <w:nsid w:val="33F20D9B"/>
    <w:multiLevelType w:val="hybridMultilevel"/>
    <w:tmpl w:val="D73CACC0"/>
    <w:lvl w:ilvl="0" w:tplc="B04AB6BC">
      <w:start w:val="1"/>
      <w:numFmt w:val="decimal"/>
      <w:lvlText w:val="%1."/>
      <w:lvlJc w:val="left"/>
      <w:pPr>
        <w:ind w:left="720" w:hanging="360"/>
      </w:pPr>
      <w:rPr>
        <w:b w:val="0"/>
        <w:bCs w:val="0"/>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6">
    <w:nsid w:val="343E5BE2"/>
    <w:multiLevelType w:val="hybridMultilevel"/>
    <w:tmpl w:val="F19A5CE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346002EF"/>
    <w:multiLevelType w:val="hybridMultilevel"/>
    <w:tmpl w:val="88B02AA8"/>
    <w:lvl w:ilvl="0" w:tplc="3294D876">
      <w:start w:val="1"/>
      <w:numFmt w:val="decimal"/>
      <w:lvlText w:val="%1."/>
      <w:lvlJc w:val="left"/>
      <w:pPr>
        <w:ind w:left="1069"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374E621A"/>
    <w:multiLevelType w:val="hybridMultilevel"/>
    <w:tmpl w:val="5112815A"/>
    <w:lvl w:ilvl="0" w:tplc="FB7C59C6">
      <w:start w:val="1"/>
      <w:numFmt w:val="decimal"/>
      <w:lvlText w:val="%1."/>
      <w:lvlJc w:val="left"/>
      <w:pPr>
        <w:ind w:left="720" w:hanging="360"/>
      </w:pPr>
      <w:rPr>
        <w:rFonts w:ascii="Times New Roman" w:hAnsi="Times New Roman" w:cs="Times New Roman" w:hint="default"/>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395820A2"/>
    <w:multiLevelType w:val="hybridMultilevel"/>
    <w:tmpl w:val="310E557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3CF96C11"/>
    <w:multiLevelType w:val="hybridMultilevel"/>
    <w:tmpl w:val="A1C46CA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3D482D42"/>
    <w:multiLevelType w:val="hybridMultilevel"/>
    <w:tmpl w:val="D494BDB2"/>
    <w:lvl w:ilvl="0" w:tplc="3294D87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2">
    <w:nsid w:val="3F531CCC"/>
    <w:multiLevelType w:val="hybridMultilevel"/>
    <w:tmpl w:val="16ECD78E"/>
    <w:lvl w:ilvl="0" w:tplc="71566AF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3">
    <w:nsid w:val="47BE7E27"/>
    <w:multiLevelType w:val="hybridMultilevel"/>
    <w:tmpl w:val="D1F895B2"/>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4">
    <w:nsid w:val="4F815E45"/>
    <w:multiLevelType w:val="hybridMultilevel"/>
    <w:tmpl w:val="732850A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5">
    <w:nsid w:val="58DA6611"/>
    <w:multiLevelType w:val="hybridMultilevel"/>
    <w:tmpl w:val="35ECEB6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5E4B2E55"/>
    <w:multiLevelType w:val="hybridMultilevel"/>
    <w:tmpl w:val="37FAC7D2"/>
    <w:lvl w:ilvl="0" w:tplc="0419000F">
      <w:start w:val="1"/>
      <w:numFmt w:val="decimal"/>
      <w:lvlText w:val="%1."/>
      <w:lvlJc w:val="left"/>
      <w:pPr>
        <w:ind w:left="701" w:hanging="360"/>
      </w:pPr>
    </w:lvl>
    <w:lvl w:ilvl="1" w:tplc="04190019">
      <w:start w:val="1"/>
      <w:numFmt w:val="lowerLetter"/>
      <w:lvlText w:val="%2."/>
      <w:lvlJc w:val="left"/>
      <w:pPr>
        <w:ind w:left="1421" w:hanging="360"/>
      </w:pPr>
    </w:lvl>
    <w:lvl w:ilvl="2" w:tplc="0419001B">
      <w:start w:val="1"/>
      <w:numFmt w:val="lowerRoman"/>
      <w:lvlText w:val="%3."/>
      <w:lvlJc w:val="right"/>
      <w:pPr>
        <w:ind w:left="2141" w:hanging="180"/>
      </w:pPr>
    </w:lvl>
    <w:lvl w:ilvl="3" w:tplc="0419000F">
      <w:start w:val="1"/>
      <w:numFmt w:val="decimal"/>
      <w:lvlText w:val="%4."/>
      <w:lvlJc w:val="left"/>
      <w:pPr>
        <w:ind w:left="2861" w:hanging="360"/>
      </w:pPr>
    </w:lvl>
    <w:lvl w:ilvl="4" w:tplc="04190019">
      <w:start w:val="1"/>
      <w:numFmt w:val="lowerLetter"/>
      <w:lvlText w:val="%5."/>
      <w:lvlJc w:val="left"/>
      <w:pPr>
        <w:ind w:left="3581" w:hanging="360"/>
      </w:pPr>
    </w:lvl>
    <w:lvl w:ilvl="5" w:tplc="0419001B">
      <w:start w:val="1"/>
      <w:numFmt w:val="lowerRoman"/>
      <w:lvlText w:val="%6."/>
      <w:lvlJc w:val="right"/>
      <w:pPr>
        <w:ind w:left="4301" w:hanging="180"/>
      </w:pPr>
    </w:lvl>
    <w:lvl w:ilvl="6" w:tplc="0419000F">
      <w:start w:val="1"/>
      <w:numFmt w:val="decimal"/>
      <w:lvlText w:val="%7."/>
      <w:lvlJc w:val="left"/>
      <w:pPr>
        <w:ind w:left="5021" w:hanging="360"/>
      </w:pPr>
    </w:lvl>
    <w:lvl w:ilvl="7" w:tplc="04190019">
      <w:start w:val="1"/>
      <w:numFmt w:val="lowerLetter"/>
      <w:lvlText w:val="%8."/>
      <w:lvlJc w:val="left"/>
      <w:pPr>
        <w:ind w:left="5741" w:hanging="360"/>
      </w:pPr>
    </w:lvl>
    <w:lvl w:ilvl="8" w:tplc="0419001B">
      <w:start w:val="1"/>
      <w:numFmt w:val="lowerRoman"/>
      <w:lvlText w:val="%9."/>
      <w:lvlJc w:val="right"/>
      <w:pPr>
        <w:ind w:left="6461" w:hanging="180"/>
      </w:pPr>
    </w:lvl>
  </w:abstractNum>
  <w:abstractNum w:abstractNumId="27">
    <w:nsid w:val="60F3175A"/>
    <w:multiLevelType w:val="hybridMultilevel"/>
    <w:tmpl w:val="83AAA46A"/>
    <w:lvl w:ilvl="0" w:tplc="E0FA9462">
      <w:start w:val="1"/>
      <w:numFmt w:val="decimal"/>
      <w:lvlText w:val="%1."/>
      <w:lvlJc w:val="left"/>
      <w:pPr>
        <w:ind w:left="1069" w:hanging="360"/>
      </w:pPr>
      <w:rPr>
        <w:rFonts w:hint="default"/>
        <w:b w:val="0"/>
        <w:b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8">
    <w:nsid w:val="63481475"/>
    <w:multiLevelType w:val="hybridMultilevel"/>
    <w:tmpl w:val="39887D76"/>
    <w:lvl w:ilvl="0" w:tplc="F522D5D8">
      <w:start w:val="5"/>
      <w:numFmt w:val="bullet"/>
      <w:lvlText w:val="-"/>
      <w:lvlJc w:val="left"/>
      <w:pPr>
        <w:tabs>
          <w:tab w:val="num" w:pos="1143"/>
        </w:tabs>
        <w:ind w:left="1143" w:hanging="360"/>
      </w:pPr>
      <w:rPr>
        <w:rFonts w:ascii="Times New Roman" w:eastAsia="Times New Roman" w:hAnsi="Times New Roman" w:hint="default"/>
        <w:b w:val="0"/>
        <w:bCs w:val="0"/>
      </w:rPr>
    </w:lvl>
    <w:lvl w:ilvl="1" w:tplc="04190003">
      <w:start w:val="1"/>
      <w:numFmt w:val="bullet"/>
      <w:lvlText w:val="o"/>
      <w:lvlJc w:val="left"/>
      <w:pPr>
        <w:tabs>
          <w:tab w:val="num" w:pos="1863"/>
        </w:tabs>
        <w:ind w:left="1863" w:hanging="360"/>
      </w:pPr>
      <w:rPr>
        <w:rFonts w:ascii="Courier New" w:hAnsi="Courier New" w:cs="Courier New" w:hint="default"/>
      </w:rPr>
    </w:lvl>
    <w:lvl w:ilvl="2" w:tplc="04190005">
      <w:start w:val="1"/>
      <w:numFmt w:val="bullet"/>
      <w:lvlText w:val=""/>
      <w:lvlJc w:val="left"/>
      <w:pPr>
        <w:tabs>
          <w:tab w:val="num" w:pos="2583"/>
        </w:tabs>
        <w:ind w:left="2583" w:hanging="360"/>
      </w:pPr>
      <w:rPr>
        <w:rFonts w:ascii="Wingdings" w:hAnsi="Wingdings" w:cs="Wingdings" w:hint="default"/>
      </w:rPr>
    </w:lvl>
    <w:lvl w:ilvl="3" w:tplc="04190001">
      <w:start w:val="1"/>
      <w:numFmt w:val="bullet"/>
      <w:lvlText w:val=""/>
      <w:lvlJc w:val="left"/>
      <w:pPr>
        <w:tabs>
          <w:tab w:val="num" w:pos="3303"/>
        </w:tabs>
        <w:ind w:left="3303" w:hanging="360"/>
      </w:pPr>
      <w:rPr>
        <w:rFonts w:ascii="Symbol" w:hAnsi="Symbol" w:cs="Symbol" w:hint="default"/>
      </w:rPr>
    </w:lvl>
    <w:lvl w:ilvl="4" w:tplc="04190003">
      <w:start w:val="1"/>
      <w:numFmt w:val="bullet"/>
      <w:lvlText w:val="o"/>
      <w:lvlJc w:val="left"/>
      <w:pPr>
        <w:tabs>
          <w:tab w:val="num" w:pos="4023"/>
        </w:tabs>
        <w:ind w:left="4023" w:hanging="360"/>
      </w:pPr>
      <w:rPr>
        <w:rFonts w:ascii="Courier New" w:hAnsi="Courier New" w:cs="Courier New" w:hint="default"/>
      </w:rPr>
    </w:lvl>
    <w:lvl w:ilvl="5" w:tplc="04190005">
      <w:start w:val="1"/>
      <w:numFmt w:val="bullet"/>
      <w:lvlText w:val=""/>
      <w:lvlJc w:val="left"/>
      <w:pPr>
        <w:tabs>
          <w:tab w:val="num" w:pos="4743"/>
        </w:tabs>
        <w:ind w:left="4743" w:hanging="360"/>
      </w:pPr>
      <w:rPr>
        <w:rFonts w:ascii="Wingdings" w:hAnsi="Wingdings" w:cs="Wingdings" w:hint="default"/>
      </w:rPr>
    </w:lvl>
    <w:lvl w:ilvl="6" w:tplc="04190001">
      <w:start w:val="1"/>
      <w:numFmt w:val="bullet"/>
      <w:lvlText w:val=""/>
      <w:lvlJc w:val="left"/>
      <w:pPr>
        <w:tabs>
          <w:tab w:val="num" w:pos="5463"/>
        </w:tabs>
        <w:ind w:left="5463" w:hanging="360"/>
      </w:pPr>
      <w:rPr>
        <w:rFonts w:ascii="Symbol" w:hAnsi="Symbol" w:cs="Symbol" w:hint="default"/>
      </w:rPr>
    </w:lvl>
    <w:lvl w:ilvl="7" w:tplc="04190003">
      <w:start w:val="1"/>
      <w:numFmt w:val="bullet"/>
      <w:lvlText w:val="o"/>
      <w:lvlJc w:val="left"/>
      <w:pPr>
        <w:tabs>
          <w:tab w:val="num" w:pos="6183"/>
        </w:tabs>
        <w:ind w:left="6183" w:hanging="360"/>
      </w:pPr>
      <w:rPr>
        <w:rFonts w:ascii="Courier New" w:hAnsi="Courier New" w:cs="Courier New" w:hint="default"/>
      </w:rPr>
    </w:lvl>
    <w:lvl w:ilvl="8" w:tplc="04190005">
      <w:start w:val="1"/>
      <w:numFmt w:val="bullet"/>
      <w:lvlText w:val=""/>
      <w:lvlJc w:val="left"/>
      <w:pPr>
        <w:tabs>
          <w:tab w:val="num" w:pos="6903"/>
        </w:tabs>
        <w:ind w:left="6903" w:hanging="360"/>
      </w:pPr>
      <w:rPr>
        <w:rFonts w:ascii="Wingdings" w:hAnsi="Wingdings" w:cs="Wingdings" w:hint="default"/>
      </w:rPr>
    </w:lvl>
  </w:abstractNum>
  <w:abstractNum w:abstractNumId="29">
    <w:nsid w:val="649E5544"/>
    <w:multiLevelType w:val="hybridMultilevel"/>
    <w:tmpl w:val="B808B4D0"/>
    <w:lvl w:ilvl="0" w:tplc="3294D876">
      <w:start w:val="1"/>
      <w:numFmt w:val="decimal"/>
      <w:lvlText w:val="%1."/>
      <w:lvlJc w:val="left"/>
      <w:pPr>
        <w:ind w:left="1778"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0">
    <w:nsid w:val="64C243A9"/>
    <w:multiLevelType w:val="hybridMultilevel"/>
    <w:tmpl w:val="D01698C6"/>
    <w:lvl w:ilvl="0" w:tplc="3294D87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1">
    <w:nsid w:val="663D7CC7"/>
    <w:multiLevelType w:val="hybridMultilevel"/>
    <w:tmpl w:val="649ACB8E"/>
    <w:lvl w:ilvl="0" w:tplc="AD342950">
      <w:start w:val="1"/>
      <w:numFmt w:val="decimal"/>
      <w:lvlText w:val="%1."/>
      <w:lvlJc w:val="left"/>
      <w:pPr>
        <w:ind w:left="1069" w:hanging="360"/>
      </w:pPr>
      <w:rPr>
        <w:rFonts w:hint="default"/>
        <w:b w:val="0"/>
        <w:b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2">
    <w:nsid w:val="6AD77DF2"/>
    <w:multiLevelType w:val="hybridMultilevel"/>
    <w:tmpl w:val="9410B29C"/>
    <w:lvl w:ilvl="0" w:tplc="B1966A1E">
      <w:start w:val="1"/>
      <w:numFmt w:val="decimal"/>
      <w:lvlText w:val="%1."/>
      <w:lvlJc w:val="left"/>
      <w:pPr>
        <w:ind w:left="1069" w:hanging="360"/>
      </w:pPr>
      <w:rPr>
        <w:rFonts w:hint="default"/>
        <w:b w:val="0"/>
        <w:bCs w:val="0"/>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3">
    <w:nsid w:val="6C455BA1"/>
    <w:multiLevelType w:val="hybridMultilevel"/>
    <w:tmpl w:val="ED243F1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nsid w:val="6CF67511"/>
    <w:multiLevelType w:val="hybridMultilevel"/>
    <w:tmpl w:val="8AAC79B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6D117ECA"/>
    <w:multiLevelType w:val="hybridMultilevel"/>
    <w:tmpl w:val="DDB27D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nsid w:val="726D0FA3"/>
    <w:multiLevelType w:val="hybridMultilevel"/>
    <w:tmpl w:val="0CBE47C4"/>
    <w:lvl w:ilvl="0" w:tplc="7C74EB80">
      <w:start w:val="1"/>
      <w:numFmt w:val="decimal"/>
      <w:lvlText w:val="%1."/>
      <w:lvlJc w:val="left"/>
      <w:pPr>
        <w:ind w:left="1069" w:hanging="360"/>
      </w:pPr>
      <w:rPr>
        <w:rFonts w:hint="default"/>
        <w:b w:val="0"/>
        <w:b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7">
    <w:nsid w:val="73E14C45"/>
    <w:multiLevelType w:val="hybridMultilevel"/>
    <w:tmpl w:val="845C51BE"/>
    <w:lvl w:ilvl="0" w:tplc="0419000F">
      <w:start w:val="1"/>
      <w:numFmt w:val="decimal"/>
      <w:lvlText w:val="%1."/>
      <w:lvlJc w:val="left"/>
      <w:pPr>
        <w:ind w:left="720" w:hanging="360"/>
      </w:pPr>
      <w:rPr>
        <w:rFonts w:hint="default"/>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nsid w:val="78F82163"/>
    <w:multiLevelType w:val="hybridMultilevel"/>
    <w:tmpl w:val="54BC03D8"/>
    <w:lvl w:ilvl="0" w:tplc="3294D87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9">
    <w:nsid w:val="7C21556E"/>
    <w:multiLevelType w:val="hybridMultilevel"/>
    <w:tmpl w:val="4568F8F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0"/>
  </w:num>
  <w:num w:numId="2">
    <w:abstractNumId w:val="12"/>
  </w:num>
  <w:num w:numId="3">
    <w:abstractNumId w:val="7"/>
  </w:num>
  <w:num w:numId="4">
    <w:abstractNumId w:val="16"/>
  </w:num>
  <w:num w:numId="5">
    <w:abstractNumId w:val="11"/>
  </w:num>
  <w:num w:numId="6">
    <w:abstractNumId w:val="37"/>
  </w:num>
  <w:num w:numId="7">
    <w:abstractNumId w:val="18"/>
  </w:num>
  <w:num w:numId="8">
    <w:abstractNumId w:val="3"/>
  </w:num>
  <w:num w:numId="9">
    <w:abstractNumId w:val="22"/>
  </w:num>
  <w:num w:numId="10">
    <w:abstractNumId w:val="8"/>
  </w:num>
  <w:num w:numId="11">
    <w:abstractNumId w:val="0"/>
  </w:num>
  <w:num w:numId="12">
    <w:abstractNumId w:val="31"/>
  </w:num>
  <w:num w:numId="13">
    <w:abstractNumId w:val="1"/>
  </w:num>
  <w:num w:numId="14">
    <w:abstractNumId w:val="19"/>
  </w:num>
  <w:num w:numId="15">
    <w:abstractNumId w:val="25"/>
  </w:num>
  <w:num w:numId="16">
    <w:abstractNumId w:val="34"/>
  </w:num>
  <w:num w:numId="17">
    <w:abstractNumId w:val="39"/>
  </w:num>
  <w:num w:numId="18">
    <w:abstractNumId w:val="20"/>
  </w:num>
  <w:num w:numId="19">
    <w:abstractNumId w:val="36"/>
  </w:num>
  <w:num w:numId="20">
    <w:abstractNumId w:val="27"/>
  </w:num>
  <w:num w:numId="21">
    <w:abstractNumId w:val="21"/>
  </w:num>
  <w:num w:numId="22">
    <w:abstractNumId w:val="29"/>
  </w:num>
  <w:num w:numId="23">
    <w:abstractNumId w:val="38"/>
  </w:num>
  <w:num w:numId="24">
    <w:abstractNumId w:val="13"/>
  </w:num>
  <w:num w:numId="25">
    <w:abstractNumId w:val="14"/>
  </w:num>
  <w:num w:numId="26">
    <w:abstractNumId w:val="30"/>
  </w:num>
  <w:num w:numId="27">
    <w:abstractNumId w:val="9"/>
  </w:num>
  <w:num w:numId="28">
    <w:abstractNumId w:val="26"/>
  </w:num>
  <w:num w:numId="29">
    <w:abstractNumId w:val="24"/>
  </w:num>
  <w:num w:numId="30">
    <w:abstractNumId w:val="32"/>
  </w:num>
  <w:num w:numId="31">
    <w:abstractNumId w:val="15"/>
  </w:num>
  <w:num w:numId="32">
    <w:abstractNumId w:val="23"/>
  </w:num>
  <w:num w:numId="33">
    <w:abstractNumId w:val="28"/>
  </w:num>
  <w:num w:numId="34">
    <w:abstractNumId w:val="6"/>
  </w:num>
  <w:num w:numId="35">
    <w:abstractNumId w:val="17"/>
  </w:num>
  <w:num w:numId="36">
    <w:abstractNumId w:val="4"/>
  </w:num>
  <w:num w:numId="37">
    <w:abstractNumId w:val="35"/>
  </w:num>
  <w:num w:numId="38">
    <w:abstractNumId w:val="5"/>
  </w:num>
  <w:num w:numId="39">
    <w:abstractNumId w:val="33"/>
  </w:num>
  <w:num w:numId="4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embedSystemFonts/>
  <w:defaultTabStop w:val="708"/>
  <w:doNotHyphenateCaps/>
  <w:drawingGridHorizontalSpacing w:val="110"/>
  <w:displayHorizontalDrawingGridEvery w:val="2"/>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110CF"/>
    <w:rsid w:val="00011C20"/>
    <w:rsid w:val="0001633B"/>
    <w:rsid w:val="0002220E"/>
    <w:rsid w:val="0007490C"/>
    <w:rsid w:val="0007704D"/>
    <w:rsid w:val="00081482"/>
    <w:rsid w:val="00082466"/>
    <w:rsid w:val="000866F3"/>
    <w:rsid w:val="0015703F"/>
    <w:rsid w:val="001705E0"/>
    <w:rsid w:val="00180C60"/>
    <w:rsid w:val="001A56A5"/>
    <w:rsid w:val="001B5789"/>
    <w:rsid w:val="001D2B61"/>
    <w:rsid w:val="002137F8"/>
    <w:rsid w:val="0023705D"/>
    <w:rsid w:val="00240B7F"/>
    <w:rsid w:val="002563DD"/>
    <w:rsid w:val="002A7BD8"/>
    <w:rsid w:val="00325E78"/>
    <w:rsid w:val="003707BF"/>
    <w:rsid w:val="003721CF"/>
    <w:rsid w:val="003C04A1"/>
    <w:rsid w:val="005110CF"/>
    <w:rsid w:val="00550B85"/>
    <w:rsid w:val="005A266B"/>
    <w:rsid w:val="00605E20"/>
    <w:rsid w:val="00683CC1"/>
    <w:rsid w:val="006A296B"/>
    <w:rsid w:val="006A4320"/>
    <w:rsid w:val="006D1BCE"/>
    <w:rsid w:val="00705CC8"/>
    <w:rsid w:val="00713F96"/>
    <w:rsid w:val="00735320"/>
    <w:rsid w:val="0078699B"/>
    <w:rsid w:val="007960E3"/>
    <w:rsid w:val="007A6589"/>
    <w:rsid w:val="008063F3"/>
    <w:rsid w:val="00867394"/>
    <w:rsid w:val="008850F2"/>
    <w:rsid w:val="0089091B"/>
    <w:rsid w:val="008E0DED"/>
    <w:rsid w:val="009070CF"/>
    <w:rsid w:val="00941CCC"/>
    <w:rsid w:val="0099329C"/>
    <w:rsid w:val="00995420"/>
    <w:rsid w:val="00A03FF7"/>
    <w:rsid w:val="00A44881"/>
    <w:rsid w:val="00AA0B79"/>
    <w:rsid w:val="00AB0A77"/>
    <w:rsid w:val="00B15350"/>
    <w:rsid w:val="00B83607"/>
    <w:rsid w:val="00BF28F2"/>
    <w:rsid w:val="00C2613D"/>
    <w:rsid w:val="00C6108A"/>
    <w:rsid w:val="00C70FC3"/>
    <w:rsid w:val="00C914EF"/>
    <w:rsid w:val="00DD79F6"/>
    <w:rsid w:val="00DF3785"/>
    <w:rsid w:val="00E00CC6"/>
    <w:rsid w:val="00EC1157"/>
    <w:rsid w:val="00EF453B"/>
    <w:rsid w:val="00F44CF9"/>
    <w:rsid w:val="00F94DF0"/>
    <w:rsid w:val="00FB31B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10CF"/>
    <w:pPr>
      <w:spacing w:after="160" w:line="259"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110CF"/>
    <w:pPr>
      <w:spacing w:after="200" w:line="276" w:lineRule="auto"/>
      <w:ind w:left="720"/>
    </w:pPr>
    <w:rPr>
      <w:rFonts w:eastAsia="Times New Roman"/>
      <w:lang w:eastAsia="ru-RU"/>
    </w:rPr>
  </w:style>
  <w:style w:type="paragraph" w:styleId="NormalWeb">
    <w:name w:val="Normal (Web)"/>
    <w:basedOn w:val="Normal"/>
    <w:uiPriority w:val="99"/>
    <w:rsid w:val="005110CF"/>
    <w:pPr>
      <w:spacing w:before="100" w:beforeAutospacing="1" w:after="100" w:afterAutospacing="1" w:line="240" w:lineRule="auto"/>
      <w:ind w:firstLine="300"/>
    </w:pPr>
    <w:rPr>
      <w:rFonts w:ascii="Times New Roman" w:eastAsia="Times New Roman" w:hAnsi="Times New Roman" w:cs="Times New Roman"/>
      <w:color w:val="000000"/>
      <w:sz w:val="30"/>
      <w:szCs w:val="30"/>
      <w:lang w:eastAsia="ru-RU"/>
    </w:rPr>
  </w:style>
  <w:style w:type="character" w:styleId="Strong">
    <w:name w:val="Strong"/>
    <w:basedOn w:val="DefaultParagraphFont"/>
    <w:uiPriority w:val="99"/>
    <w:qFormat/>
    <w:rsid w:val="005110CF"/>
    <w:rPr>
      <w:b/>
      <w:bCs/>
    </w:rPr>
  </w:style>
  <w:style w:type="table" w:styleId="TableGrid">
    <w:name w:val="Table Grid"/>
    <w:basedOn w:val="TableNormal"/>
    <w:uiPriority w:val="99"/>
    <w:rsid w:val="0007490C"/>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rsid w:val="0007490C"/>
    <w:pPr>
      <w:widowControl w:val="0"/>
      <w:autoSpaceDE w:val="0"/>
      <w:autoSpaceDN w:val="0"/>
      <w:spacing w:after="0" w:line="240" w:lineRule="auto"/>
    </w:pPr>
    <w:rPr>
      <w:rFonts w:cs="Times New Roman"/>
      <w:sz w:val="28"/>
      <w:szCs w:val="28"/>
      <w:lang w:val="uk-UA"/>
    </w:rPr>
  </w:style>
  <w:style w:type="character" w:customStyle="1" w:styleId="BodyTextChar">
    <w:name w:val="Body Text Char"/>
    <w:basedOn w:val="DefaultParagraphFont"/>
    <w:link w:val="BodyText"/>
    <w:uiPriority w:val="99"/>
    <w:locked/>
    <w:rsid w:val="0007490C"/>
    <w:rPr>
      <w:rFonts w:ascii="Times New Roman" w:eastAsia="Times New Roman" w:hAnsi="Times New Roman" w:cs="Times New Roman"/>
      <w:sz w:val="28"/>
      <w:szCs w:val="28"/>
      <w:lang w:val="uk-UA"/>
    </w:rPr>
  </w:style>
  <w:style w:type="character" w:styleId="Emphasis">
    <w:name w:val="Emphasis"/>
    <w:basedOn w:val="DefaultParagraphFont"/>
    <w:uiPriority w:val="99"/>
    <w:qFormat/>
    <w:rsid w:val="0007490C"/>
    <w:rPr>
      <w:i/>
      <w:iCs/>
    </w:rPr>
  </w:style>
  <w:style w:type="paragraph" w:customStyle="1" w:styleId="a">
    <w:name w:val="Обычный текст"/>
    <w:basedOn w:val="Normal"/>
    <w:uiPriority w:val="99"/>
    <w:rsid w:val="0007490C"/>
    <w:pPr>
      <w:spacing w:after="0" w:line="240" w:lineRule="auto"/>
      <w:ind w:firstLine="454"/>
      <w:jc w:val="both"/>
    </w:pPr>
    <w:rPr>
      <w:rFonts w:ascii="Times New Roman" w:eastAsia="Times New Roman" w:hAnsi="Times New Roman" w:cs="Times New Roman"/>
      <w:sz w:val="24"/>
      <w:szCs w:val="24"/>
      <w:lang w:eastAsia="ru-RU"/>
    </w:rPr>
  </w:style>
  <w:style w:type="paragraph" w:customStyle="1" w:styleId="psection">
    <w:name w:val="psection"/>
    <w:basedOn w:val="Normal"/>
    <w:uiPriority w:val="99"/>
    <w:rsid w:val="0007490C"/>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st">
    <w:name w:val="st"/>
    <w:basedOn w:val="DefaultParagraphFont"/>
    <w:uiPriority w:val="99"/>
    <w:rsid w:val="0007490C"/>
  </w:style>
  <w:style w:type="paragraph" w:customStyle="1" w:styleId="style1">
    <w:name w:val="style1"/>
    <w:basedOn w:val="Normal"/>
    <w:uiPriority w:val="99"/>
    <w:rsid w:val="0007490C"/>
    <w:pPr>
      <w:spacing w:before="100" w:beforeAutospacing="1" w:after="100" w:afterAutospacing="1" w:line="240" w:lineRule="auto"/>
    </w:pPr>
    <w:rPr>
      <w:rFonts w:cs="Times New Roman"/>
      <w:sz w:val="24"/>
      <w:szCs w:val="24"/>
      <w:lang w:eastAsia="ru-RU"/>
    </w:rPr>
  </w:style>
  <w:style w:type="character" w:styleId="Hyperlink">
    <w:name w:val="Hyperlink"/>
    <w:basedOn w:val="DefaultParagraphFont"/>
    <w:uiPriority w:val="99"/>
    <w:rsid w:val="0007490C"/>
    <w:rPr>
      <w:color w:val="0000FF"/>
      <w:u w:val="single"/>
    </w:rPr>
  </w:style>
  <w:style w:type="character" w:customStyle="1" w:styleId="personname">
    <w:name w:val="person_name"/>
    <w:basedOn w:val="DefaultParagraphFont"/>
    <w:uiPriority w:val="99"/>
    <w:rsid w:val="0007490C"/>
  </w:style>
  <w:style w:type="character" w:customStyle="1" w:styleId="apple-converted-space">
    <w:name w:val="apple-converted-space"/>
    <w:basedOn w:val="DefaultParagraphFont"/>
    <w:uiPriority w:val="99"/>
    <w:rsid w:val="0007490C"/>
  </w:style>
  <w:style w:type="paragraph" w:customStyle="1" w:styleId="Default">
    <w:name w:val="Default"/>
    <w:uiPriority w:val="99"/>
    <w:rsid w:val="0007490C"/>
    <w:pPr>
      <w:autoSpaceDE w:val="0"/>
      <w:autoSpaceDN w:val="0"/>
      <w:adjustRightInd w:val="0"/>
    </w:pPr>
    <w:rPr>
      <w:rFonts w:eastAsia="Times New Roman" w:cs="Calibri"/>
      <w:color w:val="000000"/>
      <w:sz w:val="24"/>
      <w:szCs w:val="24"/>
      <w:lang w:eastAsia="en-US"/>
    </w:rPr>
  </w:style>
  <w:style w:type="paragraph" w:styleId="BodyText2">
    <w:name w:val="Body Text 2"/>
    <w:basedOn w:val="Normal"/>
    <w:link w:val="BodyText2Char"/>
    <w:uiPriority w:val="99"/>
    <w:semiHidden/>
    <w:rsid w:val="0007490C"/>
    <w:pPr>
      <w:spacing w:after="120" w:line="480" w:lineRule="auto"/>
    </w:pPr>
  </w:style>
  <w:style w:type="character" w:customStyle="1" w:styleId="BodyText2Char">
    <w:name w:val="Body Text 2 Char"/>
    <w:basedOn w:val="DefaultParagraphFont"/>
    <w:link w:val="BodyText2"/>
    <w:uiPriority w:val="99"/>
    <w:semiHidden/>
    <w:locked/>
    <w:rsid w:val="0007490C"/>
    <w:rPr>
      <w:rFonts w:ascii="Calibri" w:eastAsia="Times New Roman" w:hAnsi="Calibri" w:cs="Calibr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Halichenko@ksu.ks.u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g3473612@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suonline.kspu.edu/course/view.php?id=2829" TargetMode="External"/><Relationship Id="rId11" Type="http://schemas.openxmlformats.org/officeDocument/2006/relationships/hyperlink" Target="http://nbuv.gov.ua/UJRN/PhilEdu_2016_2_9" TargetMode="External"/><Relationship Id="rId5" Type="http://schemas.openxmlformats.org/officeDocument/2006/relationships/hyperlink" Target="http://www.kspu.edu/About/GeneralChair/ChairPhilosophy/EduWork.aspx" TargetMode="External"/><Relationship Id="rId10" Type="http://schemas.openxmlformats.org/officeDocument/2006/relationships/hyperlink" Target="http://ekhsuir.kspu.edu/handle/123456789/1578" TargetMode="External"/><Relationship Id="rId4" Type="http://schemas.openxmlformats.org/officeDocument/2006/relationships/webSettings" Target="webSettings.xml"/><Relationship Id="rId9" Type="http://schemas.openxmlformats.org/officeDocument/2006/relationships/hyperlink" Target="http://nbuv.gov.ua/UJRN/Philos_2013_5_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48</TotalTime>
  <Pages>31</Pages>
  <Words>5798</Words>
  <Characters>-32766</Characters>
  <Application>Microsoft Office Outlook</Application>
  <DocSecurity>0</DocSecurity>
  <Lines>0</Lines>
  <Paragraphs>0</Paragraphs>
  <ScaleCrop>false</ScaleCrop>
  <Company>Grizli777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dc:creator>
  <cp:keywords/>
  <dc:description/>
  <cp:lastModifiedBy>VBohadorova</cp:lastModifiedBy>
  <cp:revision>3</cp:revision>
  <dcterms:created xsi:type="dcterms:W3CDTF">2020-11-21T21:18:00Z</dcterms:created>
  <dcterms:modified xsi:type="dcterms:W3CDTF">2020-11-27T09:04:00Z</dcterms:modified>
</cp:coreProperties>
</file>